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4C" w:rsidRPr="0089044C" w:rsidRDefault="0089044C" w:rsidP="0089044C">
      <w:pPr>
        <w:jc w:val="center"/>
        <w:rPr>
          <w:b/>
          <w:bCs/>
          <w:sz w:val="44"/>
          <w:szCs w:val="44"/>
          <w:rtl/>
          <w:lang w:bidi="ar-DZ"/>
        </w:rPr>
      </w:pPr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برنامج المناقشة لمذكرات </w:t>
      </w:r>
      <w:proofErr w:type="spellStart"/>
      <w:r w:rsidRPr="0089044C">
        <w:rPr>
          <w:rFonts w:hint="cs"/>
          <w:b/>
          <w:bCs/>
          <w:sz w:val="44"/>
          <w:szCs w:val="44"/>
          <w:rtl/>
          <w:lang w:bidi="ar-DZ"/>
        </w:rPr>
        <w:t>الماستر</w:t>
      </w:r>
      <w:proofErr w:type="spellEnd"/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 في التربية الحركية للطفل والمراهق </w:t>
      </w:r>
    </w:p>
    <w:p w:rsidR="00D714DB" w:rsidRPr="0089044C" w:rsidRDefault="00FE4B08" w:rsidP="00F41C2D">
      <w:pPr>
        <w:jc w:val="center"/>
        <w:rPr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>الي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 xml:space="preserve">وم </w:t>
      </w:r>
      <w:r w:rsidR="00F41C2D">
        <w:rPr>
          <w:rFonts w:hint="cs"/>
          <w:b/>
          <w:bCs/>
          <w:sz w:val="44"/>
          <w:szCs w:val="44"/>
          <w:rtl/>
          <w:lang w:bidi="ar-DZ"/>
        </w:rPr>
        <w:t>الثالث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>:</w:t>
      </w:r>
      <w:r w:rsidR="00F41C2D">
        <w:rPr>
          <w:rFonts w:hint="cs"/>
          <w:b/>
          <w:bCs/>
          <w:sz w:val="44"/>
          <w:szCs w:val="44"/>
          <w:rtl/>
          <w:lang w:bidi="ar-DZ"/>
        </w:rPr>
        <w:t xml:space="preserve"> الثلاثاء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 xml:space="preserve"> 0</w:t>
      </w:r>
      <w:r w:rsidR="00F41C2D">
        <w:rPr>
          <w:rFonts w:hint="cs"/>
          <w:b/>
          <w:bCs/>
          <w:sz w:val="44"/>
          <w:szCs w:val="44"/>
          <w:rtl/>
          <w:lang w:bidi="ar-DZ"/>
        </w:rPr>
        <w:t>3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>جوان2014</w:t>
      </w:r>
    </w:p>
    <w:tbl>
      <w:tblPr>
        <w:bidiVisual/>
        <w:tblW w:w="1591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7"/>
        <w:gridCol w:w="6718"/>
        <w:gridCol w:w="1568"/>
        <w:gridCol w:w="1925"/>
        <w:gridCol w:w="1170"/>
        <w:gridCol w:w="1528"/>
        <w:gridCol w:w="709"/>
        <w:gridCol w:w="1843"/>
      </w:tblGrid>
      <w:tr w:rsidR="008A6A1E" w:rsidRPr="008C42C9" w:rsidTr="006F2F91">
        <w:trPr>
          <w:trHeight w:val="80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2C9" w:rsidRPr="008C42C9" w:rsidRDefault="008C42C9" w:rsidP="008C42C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ر/ت 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42C9" w:rsidRPr="008C42C9" w:rsidRDefault="008C42C9" w:rsidP="008A6A1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العنوان الرئيسي لمذكرة </w:t>
            </w:r>
            <w:proofErr w:type="spellStart"/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الماستر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42C9" w:rsidRPr="008C42C9" w:rsidRDefault="008C42C9" w:rsidP="008A6A1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الطلبة</w:t>
            </w:r>
            <w:proofErr w:type="gramEnd"/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42C9" w:rsidRPr="008C42C9" w:rsidRDefault="008C42C9" w:rsidP="008A6A1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لجنة</w:t>
            </w:r>
            <w:proofErr w:type="gramEnd"/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المناقشة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42C9" w:rsidRPr="008C42C9" w:rsidRDefault="008C42C9" w:rsidP="008A6A1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تاريخ</w:t>
            </w:r>
            <w:proofErr w:type="gramEnd"/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المناقشة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42C9" w:rsidRPr="008C42C9" w:rsidRDefault="008C42C9" w:rsidP="008A6A1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المكان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42C9" w:rsidRPr="008C42C9" w:rsidRDefault="008C42C9" w:rsidP="008A6A1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التوقيت</w:t>
            </w:r>
            <w:proofErr w:type="gramEnd"/>
          </w:p>
        </w:tc>
      </w:tr>
      <w:tr w:rsidR="006F2F91" w:rsidRPr="008C42C9" w:rsidTr="006F2F91">
        <w:trPr>
          <w:trHeight w:val="42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F91" w:rsidRDefault="006F2F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1</w:t>
            </w:r>
          </w:p>
        </w:tc>
        <w:tc>
          <w:tcPr>
            <w:tcW w:w="6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F91" w:rsidRDefault="006F2F91" w:rsidP="006F2F9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6F2F9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دور الأنشطة الرياضية </w:t>
            </w:r>
            <w:proofErr w:type="spellStart"/>
            <w:r w:rsidRPr="006F2F9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اللاصفية</w:t>
            </w:r>
            <w:proofErr w:type="spellEnd"/>
            <w:r w:rsidRPr="006F2F9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في تنمية القيم الإنسانية لدى تلاميذ المرحلة المتوسطة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F91" w:rsidRDefault="006F2F91">
            <w:pPr>
              <w:bidi/>
              <w:jc w:val="center"/>
              <w:rPr>
                <w:rFonts w:ascii="Calibri" w:hAnsi="Calibri"/>
                <w:b/>
                <w:bCs/>
                <w:color w:val="000000"/>
                <w:rtl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rtl/>
              </w:rPr>
              <w:t>ديبونة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rtl/>
              </w:rPr>
              <w:t xml:space="preserve"> محمد لحسن</w:t>
            </w:r>
          </w:p>
          <w:p w:rsidR="006F2F91" w:rsidRDefault="006F2F91" w:rsidP="006F2F91">
            <w:pPr>
              <w:bidi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6F2F91">
              <w:rPr>
                <w:rFonts w:ascii="Calibri" w:hAnsi="Calibri" w:cs="Arial" w:hint="cs"/>
                <w:b/>
                <w:bCs/>
                <w:color w:val="000000"/>
                <w:rtl/>
              </w:rPr>
              <w:t>عيشاوي</w:t>
            </w:r>
            <w:proofErr w:type="spellEnd"/>
            <w:r w:rsidRPr="006F2F91">
              <w:rPr>
                <w:rFonts w:ascii="Calibri" w:hAnsi="Calibri" w:cs="Arial"/>
                <w:b/>
                <w:bCs/>
                <w:color w:val="000000"/>
                <w:rtl/>
              </w:rPr>
              <w:t xml:space="preserve"> </w:t>
            </w:r>
            <w:r w:rsidRPr="006F2F91">
              <w:rPr>
                <w:rFonts w:ascii="Calibri" w:hAnsi="Calibri" w:cs="Arial" w:hint="cs"/>
                <w:b/>
                <w:bCs/>
                <w:color w:val="000000"/>
                <w:rtl/>
              </w:rPr>
              <w:t>سلمان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F91" w:rsidRDefault="006F2F91">
            <w:pPr>
              <w:bidi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rtl/>
              </w:rPr>
              <w:t xml:space="preserve">أ/برقوق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rtl/>
              </w:rPr>
              <w:t>عبدالقادر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F91" w:rsidRDefault="006F2F91">
            <w:pPr>
              <w:bidi/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rtl/>
              </w:rPr>
              <w:t>رئيساً</w:t>
            </w:r>
            <w:proofErr w:type="gramEnd"/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F91" w:rsidRDefault="006F2F91">
            <w:pPr>
              <w:bidi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rtl/>
              </w:rPr>
              <w:t>03جوان 2014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F91" w:rsidRPr="00837A5D" w:rsidRDefault="006F2F91">
            <w:pPr>
              <w:bidi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37A5D">
              <w:rPr>
                <w:rFonts w:ascii="Calibri" w:hAnsi="Calibri"/>
                <w:b/>
                <w:bCs/>
                <w:sz w:val="24"/>
                <w:szCs w:val="24"/>
                <w:rtl/>
              </w:rPr>
              <w:t>ق6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2F91" w:rsidRPr="008C42C9" w:rsidRDefault="006F2F91" w:rsidP="00F9148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10-09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سا</w:t>
            </w:r>
            <w:proofErr w:type="spellEnd"/>
          </w:p>
        </w:tc>
      </w:tr>
      <w:tr w:rsidR="006F2F91" w:rsidRPr="008C42C9" w:rsidTr="008A6A1E">
        <w:trPr>
          <w:trHeight w:val="424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2F91" w:rsidRPr="008C42C9" w:rsidRDefault="006F2F91" w:rsidP="008C4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2F91" w:rsidRPr="008C42C9" w:rsidRDefault="006F2F91" w:rsidP="008C42C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F91" w:rsidRPr="008C42C9" w:rsidRDefault="006F2F91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6F2F91" w:rsidRPr="006F2F91" w:rsidRDefault="006F2F91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F2F91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  <w:t>أ/</w:t>
            </w:r>
            <w:proofErr w:type="gramStart"/>
            <w:r w:rsidRPr="006F2F91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  <w:t>قادري</w:t>
            </w:r>
            <w:proofErr w:type="gramEnd"/>
            <w:r w:rsidRPr="006F2F91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  <w:t xml:space="preserve"> تقي الدين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F91" w:rsidRPr="008C42C9" w:rsidRDefault="006F2F91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rtl/>
              </w:rPr>
              <w:t>مشرفاً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rtl/>
              </w:rPr>
              <w:t xml:space="preserve"> ومقرراً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2F91" w:rsidRPr="008C42C9" w:rsidRDefault="006F2F91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2F91" w:rsidRPr="00837A5D" w:rsidRDefault="006F2F91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2F91" w:rsidRPr="008C42C9" w:rsidRDefault="006F2F91" w:rsidP="008A6A1E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6F2F91" w:rsidRPr="008C42C9" w:rsidTr="008A6A1E">
        <w:trPr>
          <w:trHeight w:val="446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2F91" w:rsidRPr="008C42C9" w:rsidRDefault="006F2F91" w:rsidP="008C4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2F91" w:rsidRPr="008C42C9" w:rsidRDefault="006F2F91" w:rsidP="008C42C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2F91" w:rsidRPr="008C42C9" w:rsidRDefault="006F2F91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F91" w:rsidRPr="008C42C9" w:rsidRDefault="006F2F91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/>
                <w:b/>
                <w:bCs/>
                <w:color w:val="000000"/>
                <w:rtl/>
              </w:rPr>
              <w:t>أ/كواش رضا توفيق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F91" w:rsidRPr="008C42C9" w:rsidRDefault="006F2F91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rtl/>
              </w:rPr>
              <w:t>مناقشاَ</w:t>
            </w:r>
            <w:proofErr w:type="gramEnd"/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2F91" w:rsidRPr="008C42C9" w:rsidRDefault="006F2F91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2F91" w:rsidRPr="00837A5D" w:rsidRDefault="006F2F91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2F91" w:rsidRPr="008C42C9" w:rsidRDefault="006F2F91" w:rsidP="008A6A1E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A6A1E" w:rsidRPr="008C42C9" w:rsidTr="008A6A1E">
        <w:trPr>
          <w:trHeight w:val="424"/>
        </w:trPr>
        <w:tc>
          <w:tcPr>
            <w:tcW w:w="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eastAsia="fr-FR"/>
              </w:rPr>
              <w:t>2</w:t>
            </w:r>
          </w:p>
        </w:tc>
        <w:tc>
          <w:tcPr>
            <w:tcW w:w="67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أنماط</w:t>
            </w:r>
            <w:proofErr w:type="gramEnd"/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القيادة لدى المدرب </w:t>
            </w:r>
            <w:r w:rsidRPr="008C42C9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وأهميتها</w:t>
            </w:r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في تفاعل الفريق الرياضي من وجهة نظر اللاعبين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A6A1E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حاقة هارون</w:t>
            </w:r>
          </w:p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مقداد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منصور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أ/برقوق 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عبدالقادر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03جوان 2014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37A5D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37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A6A1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14.30-13:30</w:t>
            </w:r>
          </w:p>
        </w:tc>
      </w:tr>
      <w:tr w:rsidR="008A6A1E" w:rsidRPr="008C42C9" w:rsidTr="008A6A1E">
        <w:trPr>
          <w:trHeight w:val="424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د/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عبدالله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بوجرادة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37A5D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6A1E" w:rsidRPr="008C42C9" w:rsidRDefault="008A6A1E" w:rsidP="008A6A1E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A6A1E" w:rsidRPr="008C42C9" w:rsidTr="008A6A1E">
        <w:trPr>
          <w:trHeight w:val="446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أ/عبدي صالح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37A5D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6A1E" w:rsidRPr="008C42C9" w:rsidRDefault="008A6A1E" w:rsidP="008A6A1E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A6A1E" w:rsidRPr="008C42C9" w:rsidTr="008A6A1E">
        <w:trPr>
          <w:trHeight w:val="424"/>
        </w:trPr>
        <w:tc>
          <w:tcPr>
            <w:tcW w:w="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eastAsia="fr-FR"/>
              </w:rPr>
              <w:t>3</w:t>
            </w:r>
          </w:p>
        </w:tc>
        <w:tc>
          <w:tcPr>
            <w:tcW w:w="67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اتجاهات طلبة معهد علوم وتقنيات النشاطات البدنية والرياضية نحو مهنة التدريس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A6A1E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باشي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مبروك</w:t>
            </w:r>
          </w:p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بوقطيط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علي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بلقاسم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دودو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03جوان 2014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37A5D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37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A6A1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11.30-10:30</w:t>
            </w:r>
          </w:p>
        </w:tc>
      </w:tr>
      <w:tr w:rsidR="008A6A1E" w:rsidRPr="008C42C9" w:rsidTr="008A6A1E">
        <w:trPr>
          <w:trHeight w:val="424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أ/نصير 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احميدة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37A5D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6A1E" w:rsidRPr="008C42C9" w:rsidRDefault="008A6A1E" w:rsidP="008A6A1E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A6A1E" w:rsidRPr="008C42C9" w:rsidTr="008A6A1E">
        <w:trPr>
          <w:trHeight w:val="446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أ/كواش رضا توفيق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37A5D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6A1E" w:rsidRPr="008C42C9" w:rsidRDefault="008A6A1E" w:rsidP="008A6A1E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A6A1E" w:rsidRPr="008C42C9" w:rsidTr="008A6A1E">
        <w:trPr>
          <w:trHeight w:val="424"/>
        </w:trPr>
        <w:tc>
          <w:tcPr>
            <w:tcW w:w="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eastAsia="fr-FR"/>
              </w:rPr>
              <w:t>4</w:t>
            </w:r>
          </w:p>
        </w:tc>
        <w:tc>
          <w:tcPr>
            <w:tcW w:w="67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أهمية تقدير الذات البدنية خلال ممارسة الأنشطة البدنية والرياضية لتلاميذ الطور المتوسط (12-15) دراسة ميدانية 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A6A1E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عبد الحق 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قحمص</w:t>
            </w:r>
            <w:proofErr w:type="spellEnd"/>
          </w:p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مزارعبد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الباسط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أ/نصير </w:t>
            </w: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أحميدة</w:t>
            </w:r>
            <w:proofErr w:type="gram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03جوان 2014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37A5D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37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A6A1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10-09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سا</w:t>
            </w:r>
            <w:proofErr w:type="spellEnd"/>
          </w:p>
        </w:tc>
      </w:tr>
      <w:tr w:rsidR="008A6A1E" w:rsidRPr="008C42C9" w:rsidTr="008A6A1E">
        <w:trPr>
          <w:trHeight w:val="424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كنيوة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مولود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37A5D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6A1E" w:rsidRPr="008C42C9" w:rsidRDefault="008A6A1E" w:rsidP="008A6A1E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A6A1E" w:rsidRPr="008C42C9" w:rsidTr="008A6A1E">
        <w:trPr>
          <w:trHeight w:val="446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معزوزي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ميلود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37A5D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6A1E" w:rsidRPr="008C42C9" w:rsidRDefault="008A6A1E" w:rsidP="008A6A1E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A6A1E" w:rsidRPr="008C42C9" w:rsidTr="008A6A1E">
        <w:trPr>
          <w:trHeight w:val="424"/>
        </w:trPr>
        <w:tc>
          <w:tcPr>
            <w:tcW w:w="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eastAsia="fr-FR"/>
              </w:rPr>
              <w:t>5</w:t>
            </w:r>
          </w:p>
        </w:tc>
        <w:tc>
          <w:tcPr>
            <w:tcW w:w="67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دور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النشاط البدني الرياضي التربوي في التحرر من سمة الخجل لدى تلاميذ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</w:t>
            </w:r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مرحلة الثانوية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A6A1E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معضور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عادل</w:t>
            </w:r>
          </w:p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نيلي شرف الدين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أ/برقوق 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عبدالقادر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03جوان 2014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37A5D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37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A6A1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11.30-10:30</w:t>
            </w:r>
          </w:p>
        </w:tc>
      </w:tr>
      <w:tr w:rsidR="008A6A1E" w:rsidRPr="008C42C9" w:rsidTr="008A6A1E">
        <w:trPr>
          <w:trHeight w:val="424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قويدر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بن 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>براهيم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العيد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37A5D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6A1E" w:rsidRPr="008C42C9" w:rsidRDefault="008A6A1E" w:rsidP="008A6A1E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A6A1E" w:rsidRPr="008C42C9" w:rsidTr="008A6A1E">
        <w:trPr>
          <w:trHeight w:val="446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ابراهيمي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قدور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37A5D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6A1E" w:rsidRPr="008C42C9" w:rsidRDefault="008A6A1E" w:rsidP="008A6A1E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A6A1E" w:rsidRPr="008C42C9" w:rsidTr="008A6A1E">
        <w:trPr>
          <w:trHeight w:val="424"/>
        </w:trPr>
        <w:tc>
          <w:tcPr>
            <w:tcW w:w="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eastAsia="fr-FR"/>
              </w:rPr>
              <w:t>6</w:t>
            </w:r>
          </w:p>
        </w:tc>
        <w:tc>
          <w:tcPr>
            <w:tcW w:w="67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هاجس الإصابات الريا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ضية وعلاقتها بدافعية الإنجاز لد</w:t>
            </w:r>
            <w:r w:rsidRPr="008C42C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ى تلاميذ الطور الثانوي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A6A1E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باشي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يوسف</w:t>
            </w:r>
          </w:p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قمولة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الأخضر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أ/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كريبع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محمد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03جوان 2014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37A5D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37A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A6A1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10-09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سا</w:t>
            </w:r>
            <w:proofErr w:type="spellEnd"/>
          </w:p>
        </w:tc>
      </w:tr>
      <w:tr w:rsidR="008A6A1E" w:rsidRPr="008C42C9" w:rsidTr="008A6A1E">
        <w:trPr>
          <w:trHeight w:val="424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 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عياد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مصطفى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A6A1E" w:rsidRPr="008C42C9" w:rsidTr="008A6A1E">
        <w:trPr>
          <w:trHeight w:val="446"/>
        </w:trPr>
        <w:tc>
          <w:tcPr>
            <w:tcW w:w="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براهيمي</w:t>
            </w:r>
            <w:proofErr w:type="spellEnd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قدور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A1E" w:rsidRPr="008C42C9" w:rsidRDefault="008A6A1E" w:rsidP="008C42C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C42C9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6A1E" w:rsidRPr="008C42C9" w:rsidRDefault="008A6A1E" w:rsidP="008C42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3B6B27" w:rsidRPr="0089044C" w:rsidRDefault="003B6B27" w:rsidP="0089044C">
      <w:pPr>
        <w:jc w:val="center"/>
        <w:rPr>
          <w:b/>
          <w:bCs/>
          <w:sz w:val="44"/>
          <w:szCs w:val="44"/>
          <w:rtl/>
          <w:lang w:bidi="ar-DZ"/>
        </w:rPr>
      </w:pPr>
    </w:p>
    <w:sectPr w:rsidR="003B6B27" w:rsidRPr="0089044C" w:rsidSect="0089044C">
      <w:pgSz w:w="16838" w:h="11906" w:orient="landscape" w:code="9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44C"/>
    <w:rsid w:val="00147544"/>
    <w:rsid w:val="001E0D43"/>
    <w:rsid w:val="003B6B27"/>
    <w:rsid w:val="006F2F91"/>
    <w:rsid w:val="00837A5D"/>
    <w:rsid w:val="0089044C"/>
    <w:rsid w:val="008A6A1E"/>
    <w:rsid w:val="008C42C9"/>
    <w:rsid w:val="00A978FA"/>
    <w:rsid w:val="00AA33AE"/>
    <w:rsid w:val="00B6498A"/>
    <w:rsid w:val="00D714DB"/>
    <w:rsid w:val="00F12023"/>
    <w:rsid w:val="00F41C2D"/>
    <w:rsid w:val="00FE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utli</dc:creator>
  <cp:lastModifiedBy>utli</cp:lastModifiedBy>
  <cp:revision>5</cp:revision>
  <cp:lastPrinted>2014-05-27T14:05:00Z</cp:lastPrinted>
  <dcterms:created xsi:type="dcterms:W3CDTF">2014-05-27T10:24:00Z</dcterms:created>
  <dcterms:modified xsi:type="dcterms:W3CDTF">2014-05-27T14:05:00Z</dcterms:modified>
</cp:coreProperties>
</file>