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94" w:rsidRPr="00B56794" w:rsidRDefault="00B56794" w:rsidP="00FA710A">
      <w:pPr>
        <w:rPr>
          <w:rFonts w:ascii="Traditional Arabic" w:hAnsi="Traditional Arabic" w:cs="Traditional Arabic"/>
          <w:b/>
          <w:bCs/>
          <w:sz w:val="44"/>
          <w:szCs w:val="44"/>
          <w:rtl/>
          <w:lang w:bidi="ar-DZ"/>
        </w:rPr>
      </w:pPr>
    </w:p>
    <w:p w:rsidR="00831C90" w:rsidRPr="00FA710A" w:rsidRDefault="00B56794" w:rsidP="00FA710A">
      <w:pPr>
        <w:pStyle w:val="Titre1"/>
        <w:jc w:val="center"/>
        <w:rPr>
          <w:rFonts w:asciiTheme="minorHAnsi" w:hAnsiTheme="minorHAnsi" w:cstheme="minorBidi"/>
          <w:sz w:val="22"/>
          <w:szCs w:val="22"/>
          <w:rtl/>
          <w:lang w:bidi="ar-DZ"/>
        </w:rPr>
      </w:pPr>
      <w:r>
        <w:rPr>
          <w:noProof/>
          <w:lang w:eastAsia="fr-FR"/>
        </w:rPr>
        <w:lastRenderedPageBreak/>
        <w:drawing>
          <wp:inline distT="0" distB="0" distL="0" distR="0">
            <wp:extent cx="9938551" cy="8431200"/>
            <wp:effectExtent l="19050" t="0" r="5549" b="0"/>
            <wp:docPr id="2" name="Image 1" descr="C:\Users\USER-001\Desktop\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01\Desktop\Training.jpg"/>
                    <pic:cNvPicPr>
                      <a:picLocks noChangeAspect="1" noChangeArrowheads="1"/>
                    </pic:cNvPicPr>
                  </pic:nvPicPr>
                  <pic:blipFill>
                    <a:blip r:embed="rId5" cstate="print"/>
                    <a:srcRect/>
                    <a:stretch>
                      <a:fillRect/>
                    </a:stretch>
                  </pic:blipFill>
                  <pic:spPr bwMode="auto">
                    <a:xfrm>
                      <a:off x="0" y="0"/>
                      <a:ext cx="9935394" cy="8428522"/>
                    </a:xfrm>
                    <a:prstGeom prst="rect">
                      <a:avLst/>
                    </a:prstGeom>
                    <a:noFill/>
                    <a:ln w="9525">
                      <a:noFill/>
                      <a:miter lim="800000"/>
                      <a:headEnd/>
                      <a:tailEnd/>
                    </a:ln>
                  </pic:spPr>
                </pic:pic>
              </a:graphicData>
            </a:graphic>
          </wp:inline>
        </w:drawing>
      </w:r>
    </w:p>
    <w:p w:rsidR="00FA710A" w:rsidRDefault="00FA710A" w:rsidP="00FA710A">
      <w:pPr>
        <w:jc w:val="center"/>
        <w:rPr>
          <w:rFonts w:ascii="Sakkal Majalla" w:hAnsi="Sakkal Majalla" w:cs="Sakkal Majalla"/>
          <w:sz w:val="32"/>
          <w:szCs w:val="32"/>
          <w:rtl/>
          <w:lang w:bidi="ar-DZ"/>
        </w:rPr>
      </w:pPr>
      <w:r w:rsidRPr="00B56794">
        <w:rPr>
          <w:rFonts w:ascii="Traditional Arabic" w:hAnsi="Traditional Arabic" w:cs="Traditional Arabic"/>
          <w:b/>
          <w:bCs/>
          <w:sz w:val="44"/>
          <w:szCs w:val="44"/>
          <w:rtl/>
          <w:lang w:bidi="ar-DZ"/>
        </w:rPr>
        <w:t>المنهجية أساس البحث والتطوير</w:t>
      </w:r>
    </w:p>
    <w:p w:rsidR="00FA710A" w:rsidRDefault="00FA710A" w:rsidP="0003713B">
      <w:pPr>
        <w:bidi/>
        <w:jc w:val="center"/>
        <w:rPr>
          <w:rFonts w:ascii="Sakkal Majalla" w:hAnsi="Sakkal Majalla" w:cs="Sakkal Majalla"/>
          <w:b/>
          <w:bCs/>
          <w:sz w:val="32"/>
          <w:szCs w:val="32"/>
          <w:u w:val="single"/>
          <w:rtl/>
          <w:lang w:bidi="ar-DZ"/>
        </w:rPr>
      </w:pPr>
      <w:r w:rsidRPr="00A149A4">
        <w:rPr>
          <w:rFonts w:ascii="Sakkal Majalla" w:hAnsi="Sakkal Majalla" w:cs="Sakkal Majalla" w:hint="cs"/>
          <w:b/>
          <w:bCs/>
          <w:sz w:val="32"/>
          <w:szCs w:val="32"/>
          <w:u w:val="single"/>
          <w:rtl/>
          <w:lang w:bidi="ar-DZ"/>
        </w:rPr>
        <w:t xml:space="preserve">الاسبوع </w:t>
      </w:r>
      <w:r w:rsidR="00FE3C45">
        <w:rPr>
          <w:rFonts w:ascii="Sakkal Majalla" w:hAnsi="Sakkal Majalla" w:cs="Sakkal Majalla"/>
          <w:b/>
          <w:bCs/>
          <w:sz w:val="32"/>
          <w:szCs w:val="32"/>
          <w:u w:val="single"/>
          <w:lang w:bidi="ar-DZ"/>
        </w:rPr>
        <w:t xml:space="preserve"> </w:t>
      </w:r>
      <w:r w:rsidRPr="00A149A4">
        <w:rPr>
          <w:rFonts w:ascii="Sakkal Majalla" w:hAnsi="Sakkal Majalla" w:cs="Sakkal Majalla" w:hint="cs"/>
          <w:b/>
          <w:bCs/>
          <w:sz w:val="32"/>
          <w:szCs w:val="32"/>
          <w:u w:val="single"/>
          <w:rtl/>
          <w:lang w:bidi="ar-DZ"/>
        </w:rPr>
        <w:t xml:space="preserve">الاول لمنهجية الحقوق والعلوم السياسية </w:t>
      </w:r>
    </w:p>
    <w:p w:rsidR="00FA710A" w:rsidRPr="0043659E" w:rsidRDefault="00FA710A" w:rsidP="001A107C">
      <w:pPr>
        <w:bidi/>
        <w:jc w:val="center"/>
        <w:rPr>
          <w:rFonts w:ascii="Sakkal Majalla" w:hAnsi="Sakkal Majalla" w:cs="Sakkal Majalla"/>
          <w:sz w:val="36"/>
          <w:szCs w:val="36"/>
          <w:rtl/>
          <w:lang w:bidi="ar-DZ"/>
        </w:rPr>
      </w:pPr>
      <w:r>
        <w:rPr>
          <w:rFonts w:ascii="Sakkal Majalla" w:hAnsi="Sakkal Majalla" w:cs="Sakkal Majalla" w:hint="cs"/>
          <w:b/>
          <w:bCs/>
          <w:sz w:val="32"/>
          <w:szCs w:val="32"/>
          <w:rtl/>
          <w:lang w:bidi="ar-DZ"/>
        </w:rPr>
        <w:t xml:space="preserve">تحت </w:t>
      </w:r>
      <w:proofErr w:type="spellStart"/>
      <w:r w:rsidRPr="0043659E">
        <w:rPr>
          <w:rFonts w:ascii="Sakkal Majalla" w:hAnsi="Sakkal Majalla" w:cs="Sakkal Majalla" w:hint="cs"/>
          <w:sz w:val="32"/>
          <w:szCs w:val="32"/>
          <w:rtl/>
          <w:lang w:bidi="ar-DZ"/>
        </w:rPr>
        <w:t>شعار</w:t>
      </w:r>
      <w:r w:rsidRPr="0043659E">
        <w:rPr>
          <w:rFonts w:ascii="Sakkal Majalla" w:hAnsi="Sakkal Majalla" w:cs="Sakkal Majalla" w:hint="cs"/>
          <w:sz w:val="36"/>
          <w:szCs w:val="36"/>
          <w:rtl/>
          <w:lang w:bidi="ar-DZ"/>
        </w:rPr>
        <w:t>المنهجية</w:t>
      </w:r>
      <w:proofErr w:type="spellEnd"/>
      <w:r w:rsidRPr="0043659E">
        <w:rPr>
          <w:rFonts w:ascii="Sakkal Majalla" w:hAnsi="Sakkal Majalla" w:cs="Sakkal Majalla" w:hint="cs"/>
          <w:sz w:val="36"/>
          <w:szCs w:val="36"/>
          <w:rtl/>
          <w:lang w:bidi="ar-DZ"/>
        </w:rPr>
        <w:t xml:space="preserve"> أساس التفكير النقدي والبحث العلمي تنظم كلية الحقوق والعلوم السياسية الاسبوع التكويني الاول لمنهجية العلوم السياسية والحقوق بالتنسيق مع مخبر اشكالية التحولات السياسية والاقتصادية والاجتماعية والقانونية في الجزائر وذلك ابتداء من </w:t>
      </w:r>
      <w:r w:rsidRPr="00B56794">
        <w:rPr>
          <w:rFonts w:ascii="Sakkal Majalla" w:hAnsi="Sakkal Majalla" w:cs="Sakkal Majalla" w:hint="cs"/>
          <w:sz w:val="40"/>
          <w:szCs w:val="40"/>
          <w:rtl/>
          <w:lang w:bidi="ar-DZ"/>
        </w:rPr>
        <w:t>17</w:t>
      </w:r>
      <w:r w:rsidRPr="00B56794">
        <w:rPr>
          <w:rFonts w:ascii="Sakkal Majalla" w:hAnsi="Sakkal Majalla" w:cs="Sakkal Majalla"/>
          <w:sz w:val="40"/>
          <w:szCs w:val="40"/>
          <w:rtl/>
          <w:lang w:bidi="ar-DZ"/>
        </w:rPr>
        <w:t xml:space="preserve"> الى </w:t>
      </w:r>
      <w:r w:rsidRPr="00B56794">
        <w:rPr>
          <w:rFonts w:ascii="Sakkal Majalla" w:hAnsi="Sakkal Majalla" w:cs="Sakkal Majalla" w:hint="cs"/>
          <w:sz w:val="40"/>
          <w:szCs w:val="40"/>
          <w:rtl/>
          <w:lang w:bidi="ar-DZ"/>
        </w:rPr>
        <w:t>19</w:t>
      </w:r>
      <w:r>
        <w:rPr>
          <w:rFonts w:ascii="Sakkal Majalla" w:hAnsi="Sakkal Majalla" w:cs="Sakkal Majalla" w:hint="cs"/>
          <w:sz w:val="40"/>
          <w:szCs w:val="40"/>
          <w:rtl/>
          <w:lang w:bidi="ar-DZ"/>
        </w:rPr>
        <w:t>-</w:t>
      </w:r>
      <w:r w:rsidRPr="00B56794">
        <w:rPr>
          <w:rFonts w:ascii="Sakkal Majalla" w:hAnsi="Sakkal Majalla" w:cs="Sakkal Majalla"/>
          <w:sz w:val="40"/>
          <w:szCs w:val="40"/>
          <w:rtl/>
          <w:lang w:bidi="ar-DZ"/>
        </w:rPr>
        <w:t xml:space="preserve"> </w:t>
      </w:r>
      <w:r w:rsidRPr="00B56794">
        <w:rPr>
          <w:rFonts w:ascii="Sakkal Majalla" w:hAnsi="Sakkal Majalla" w:cs="Sakkal Majalla"/>
          <w:sz w:val="40"/>
          <w:szCs w:val="40"/>
          <w:lang w:bidi="ar-DZ"/>
        </w:rPr>
        <w:t>2015-02</w:t>
      </w:r>
    </w:p>
    <w:p w:rsidR="00FA710A" w:rsidRPr="0043659E" w:rsidRDefault="00FA710A" w:rsidP="00FA710A">
      <w:pPr>
        <w:bidi/>
        <w:jc w:val="center"/>
        <w:rPr>
          <w:rFonts w:ascii="Sakkal Majalla" w:hAnsi="Sakkal Majalla" w:cs="Sakkal Majalla"/>
          <w:sz w:val="32"/>
          <w:szCs w:val="32"/>
          <w:rtl/>
          <w:lang w:bidi="ar-DZ"/>
        </w:rPr>
      </w:pPr>
      <w:r w:rsidRPr="0043659E">
        <w:rPr>
          <w:rFonts w:ascii="Sakkal Majalla" w:hAnsi="Sakkal Majalla" w:cs="Sakkal Majalla" w:hint="cs"/>
          <w:b/>
          <w:bCs/>
          <w:sz w:val="36"/>
          <w:szCs w:val="36"/>
          <w:u w:val="single"/>
          <w:rtl/>
          <w:lang w:bidi="ar-DZ"/>
        </w:rPr>
        <w:t>الرئيس الشرفي</w:t>
      </w:r>
      <w:r w:rsidRPr="0043659E">
        <w:rPr>
          <w:rFonts w:ascii="Sakkal Majalla" w:hAnsi="Sakkal Majalla" w:cs="Sakkal Majalla" w:hint="cs"/>
          <w:sz w:val="36"/>
          <w:szCs w:val="36"/>
          <w:rtl/>
          <w:lang w:bidi="ar-DZ"/>
        </w:rPr>
        <w:t xml:space="preserve"> </w:t>
      </w:r>
      <w:r w:rsidRPr="0043659E">
        <w:rPr>
          <w:rFonts w:ascii="Sakkal Majalla" w:hAnsi="Sakkal Majalla" w:cs="Sakkal Majalla" w:hint="cs"/>
          <w:sz w:val="32"/>
          <w:szCs w:val="32"/>
          <w:rtl/>
          <w:lang w:bidi="ar-DZ"/>
        </w:rPr>
        <w:t xml:space="preserve">:أد. </w:t>
      </w:r>
      <w:proofErr w:type="spellStart"/>
      <w:r w:rsidRPr="0043659E">
        <w:rPr>
          <w:rFonts w:ascii="Sakkal Majalla" w:hAnsi="Sakkal Majalla" w:cs="Sakkal Majalla" w:hint="cs"/>
          <w:sz w:val="32"/>
          <w:szCs w:val="32"/>
          <w:rtl/>
          <w:lang w:bidi="ar-DZ"/>
        </w:rPr>
        <w:t>بوطرفاية</w:t>
      </w:r>
      <w:proofErr w:type="spellEnd"/>
      <w:r w:rsidRPr="0043659E">
        <w:rPr>
          <w:rFonts w:ascii="Sakkal Majalla" w:hAnsi="Sakkal Majalla" w:cs="Sakkal Majalla" w:hint="cs"/>
          <w:sz w:val="32"/>
          <w:szCs w:val="32"/>
          <w:rtl/>
          <w:lang w:bidi="ar-DZ"/>
        </w:rPr>
        <w:t xml:space="preserve"> أحمد</w:t>
      </w:r>
    </w:p>
    <w:p w:rsidR="00FA710A" w:rsidRDefault="00FA710A" w:rsidP="00FA710A">
      <w:pPr>
        <w:bidi/>
        <w:jc w:val="center"/>
        <w:rPr>
          <w:rFonts w:ascii="Sakkal Majalla" w:hAnsi="Sakkal Majalla" w:cs="Sakkal Majalla"/>
          <w:b/>
          <w:bCs/>
          <w:sz w:val="32"/>
          <w:szCs w:val="32"/>
          <w:rtl/>
          <w:lang w:bidi="ar-DZ"/>
        </w:rPr>
      </w:pPr>
      <w:r w:rsidRPr="00F04E63">
        <w:rPr>
          <w:rFonts w:ascii="Sakkal Majalla" w:hAnsi="Sakkal Majalla" w:cs="Sakkal Majalla" w:hint="cs"/>
          <w:b/>
          <w:bCs/>
          <w:sz w:val="36"/>
          <w:szCs w:val="36"/>
          <w:u w:val="single"/>
          <w:rtl/>
          <w:lang w:bidi="ar-DZ"/>
        </w:rPr>
        <w:t>المشرف العام</w:t>
      </w:r>
      <w:r w:rsidRPr="00F04E63">
        <w:rPr>
          <w:rFonts w:ascii="Sakkal Majalla" w:hAnsi="Sakkal Majalla" w:cs="Sakkal Majalla" w:hint="cs"/>
          <w:b/>
          <w:bCs/>
          <w:sz w:val="36"/>
          <w:szCs w:val="36"/>
          <w:rtl/>
          <w:lang w:bidi="ar-DZ"/>
        </w:rPr>
        <w:t xml:space="preserve">  </w:t>
      </w:r>
      <w:r>
        <w:rPr>
          <w:rFonts w:ascii="Sakkal Majalla" w:hAnsi="Sakkal Majalla" w:cs="Sakkal Majalla" w:hint="cs"/>
          <w:b/>
          <w:bCs/>
          <w:sz w:val="32"/>
          <w:szCs w:val="32"/>
          <w:rtl/>
          <w:lang w:bidi="ar-DZ"/>
        </w:rPr>
        <w:t xml:space="preserve">عميد الكلية أ.د </w:t>
      </w:r>
      <w:proofErr w:type="spellStart"/>
      <w:r>
        <w:rPr>
          <w:rFonts w:ascii="Sakkal Majalla" w:hAnsi="Sakkal Majalla" w:cs="Sakkal Majalla" w:hint="cs"/>
          <w:b/>
          <w:bCs/>
          <w:sz w:val="32"/>
          <w:szCs w:val="32"/>
          <w:rtl/>
          <w:lang w:bidi="ar-DZ"/>
        </w:rPr>
        <w:t>بوحنية</w:t>
      </w:r>
      <w:proofErr w:type="spellEnd"/>
      <w:r>
        <w:rPr>
          <w:rFonts w:ascii="Sakkal Majalla" w:hAnsi="Sakkal Majalla" w:cs="Sakkal Majalla" w:hint="cs"/>
          <w:b/>
          <w:bCs/>
          <w:sz w:val="32"/>
          <w:szCs w:val="32"/>
          <w:rtl/>
          <w:lang w:bidi="ar-DZ"/>
        </w:rPr>
        <w:t xml:space="preserve"> قوي </w:t>
      </w:r>
      <w:proofErr w:type="spellStart"/>
      <w:r>
        <w:rPr>
          <w:rFonts w:ascii="Sakkal Majalla" w:hAnsi="Sakkal Majalla" w:cs="Sakkal Majalla" w:hint="cs"/>
          <w:b/>
          <w:bCs/>
          <w:sz w:val="32"/>
          <w:szCs w:val="32"/>
          <w:rtl/>
          <w:lang w:bidi="ar-DZ"/>
        </w:rPr>
        <w:t>.</w:t>
      </w:r>
      <w:proofErr w:type="spellEnd"/>
    </w:p>
    <w:p w:rsidR="00FA710A" w:rsidRDefault="00FA710A" w:rsidP="00FA710A">
      <w:pPr>
        <w:bidi/>
        <w:jc w:val="center"/>
        <w:rPr>
          <w:rFonts w:ascii="Sakkal Majalla" w:hAnsi="Sakkal Majalla" w:cs="Sakkal Majalla"/>
          <w:b/>
          <w:bCs/>
          <w:sz w:val="32"/>
          <w:szCs w:val="32"/>
          <w:rtl/>
          <w:lang w:bidi="ar-DZ"/>
        </w:rPr>
      </w:pPr>
      <w:proofErr w:type="spellStart"/>
      <w:r w:rsidRPr="00F04E63">
        <w:rPr>
          <w:rFonts w:ascii="Sakkal Majalla" w:hAnsi="Sakkal Majalla" w:cs="Sakkal Majalla" w:hint="cs"/>
          <w:b/>
          <w:bCs/>
          <w:sz w:val="36"/>
          <w:szCs w:val="36"/>
          <w:u w:val="single"/>
          <w:rtl/>
          <w:lang w:bidi="ar-DZ"/>
        </w:rPr>
        <w:t>مسؤول</w:t>
      </w:r>
      <w:proofErr w:type="spellEnd"/>
      <w:r w:rsidRPr="00F04E63">
        <w:rPr>
          <w:rFonts w:ascii="Sakkal Majalla" w:hAnsi="Sakkal Majalla" w:cs="Sakkal Majalla" w:hint="cs"/>
          <w:b/>
          <w:bCs/>
          <w:sz w:val="36"/>
          <w:szCs w:val="36"/>
          <w:u w:val="single"/>
          <w:rtl/>
          <w:lang w:bidi="ar-DZ"/>
        </w:rPr>
        <w:t xml:space="preserve"> التظاهرة</w:t>
      </w:r>
      <w:r w:rsidRPr="00F04E63">
        <w:rPr>
          <w:rFonts w:ascii="Sakkal Majalla" w:hAnsi="Sakkal Majalla" w:cs="Sakkal Majalla" w:hint="cs"/>
          <w:b/>
          <w:bCs/>
          <w:sz w:val="36"/>
          <w:szCs w:val="36"/>
          <w:rtl/>
          <w:lang w:bidi="ar-DZ"/>
        </w:rPr>
        <w:t xml:space="preserve"> </w:t>
      </w:r>
      <w:r>
        <w:rPr>
          <w:rFonts w:ascii="Sakkal Majalla" w:hAnsi="Sakkal Majalla" w:cs="Sakkal Majalla" w:hint="cs"/>
          <w:b/>
          <w:bCs/>
          <w:sz w:val="32"/>
          <w:szCs w:val="32"/>
          <w:rtl/>
          <w:lang w:bidi="ar-DZ"/>
        </w:rPr>
        <w:t xml:space="preserve">د.قاسم </w:t>
      </w:r>
      <w:proofErr w:type="spellStart"/>
      <w:r>
        <w:rPr>
          <w:rFonts w:ascii="Sakkal Majalla" w:hAnsi="Sakkal Majalla" w:cs="Sakkal Majalla" w:hint="cs"/>
          <w:b/>
          <w:bCs/>
          <w:sz w:val="32"/>
          <w:szCs w:val="32"/>
          <w:rtl/>
          <w:lang w:bidi="ar-DZ"/>
        </w:rPr>
        <w:t>ميلود</w:t>
      </w:r>
      <w:proofErr w:type="spellEnd"/>
      <w:r>
        <w:rPr>
          <w:rFonts w:ascii="Sakkal Majalla" w:hAnsi="Sakkal Majalla" w:cs="Sakkal Majalla" w:hint="cs"/>
          <w:b/>
          <w:bCs/>
          <w:sz w:val="32"/>
          <w:szCs w:val="32"/>
          <w:rtl/>
          <w:lang w:bidi="ar-DZ"/>
        </w:rPr>
        <w:t>.</w:t>
      </w:r>
    </w:p>
    <w:p w:rsidR="00FA710A" w:rsidRPr="00A149A4" w:rsidRDefault="00FA710A" w:rsidP="00FA710A">
      <w:pPr>
        <w:bidi/>
        <w:jc w:val="center"/>
        <w:rPr>
          <w:rFonts w:ascii="Sakkal Majalla" w:hAnsi="Sakkal Majalla" w:cs="Sakkal Majalla"/>
          <w:b/>
          <w:bCs/>
          <w:sz w:val="32"/>
          <w:szCs w:val="32"/>
          <w:lang w:bidi="ar-DZ"/>
        </w:rPr>
      </w:pPr>
    </w:p>
    <w:p w:rsidR="00FA710A" w:rsidRDefault="00FA710A" w:rsidP="00FA710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يعتبر البحث العلمي والدراسات الاكاديمية والتحليل المنهجي للظواهر الاجتماعية والطبيعية أهم المقومات التي تصنع الهوية الاكاديمية للمؤسسة الجامعية </w:t>
      </w:r>
      <w:proofErr w:type="spellStart"/>
      <w:r>
        <w:rPr>
          <w:rFonts w:ascii="Sakkal Majalla" w:hAnsi="Sakkal Majalla" w:cs="Sakkal Majalla" w:hint="cs"/>
          <w:sz w:val="32"/>
          <w:szCs w:val="32"/>
          <w:rtl/>
          <w:lang w:bidi="ar-DZ"/>
        </w:rPr>
        <w:t>،</w:t>
      </w:r>
      <w:proofErr w:type="spellEnd"/>
      <w:r>
        <w:rPr>
          <w:rFonts w:ascii="Sakkal Majalla" w:hAnsi="Sakkal Majalla" w:cs="Sakkal Majalla" w:hint="cs"/>
          <w:sz w:val="32"/>
          <w:szCs w:val="32"/>
          <w:rtl/>
          <w:lang w:bidi="ar-DZ"/>
        </w:rPr>
        <w:t xml:space="preserve"> حيث تميزها عن بقية المؤسسات الاقتصادية والسياسية وكذا الاجتماعية بمخرجاتها الفنية والتي أظهرت في كثير من ا</w:t>
      </w:r>
      <w:r w:rsidR="0003713B">
        <w:rPr>
          <w:rFonts w:ascii="Sakkal Majalla" w:hAnsi="Sakkal Majalla" w:cs="Sakkal Majalla" w:hint="cs"/>
          <w:sz w:val="32"/>
          <w:szCs w:val="32"/>
          <w:rtl/>
          <w:lang w:bidi="ar-DZ"/>
        </w:rPr>
        <w:t>ل</w:t>
      </w:r>
      <w:r>
        <w:rPr>
          <w:rFonts w:ascii="Sakkal Majalla" w:hAnsi="Sakkal Majalla" w:cs="Sakkal Majalla" w:hint="cs"/>
          <w:sz w:val="32"/>
          <w:szCs w:val="32"/>
          <w:rtl/>
          <w:lang w:bidi="ar-DZ"/>
        </w:rPr>
        <w:t xml:space="preserve">مرات أنها شريك أساسي في صناعة مستقبل الامم </w:t>
      </w:r>
      <w:proofErr w:type="spellStart"/>
      <w:r>
        <w:rPr>
          <w:rFonts w:ascii="Sakkal Majalla" w:hAnsi="Sakkal Majalla" w:cs="Sakkal Majalla" w:hint="cs"/>
          <w:sz w:val="32"/>
          <w:szCs w:val="32"/>
          <w:rtl/>
          <w:lang w:bidi="ar-DZ"/>
        </w:rPr>
        <w:t>،</w:t>
      </w:r>
      <w:proofErr w:type="spellEnd"/>
      <w:r>
        <w:rPr>
          <w:rFonts w:ascii="Sakkal Majalla" w:hAnsi="Sakkal Majalla" w:cs="Sakkal Majalla" w:hint="cs"/>
          <w:sz w:val="32"/>
          <w:szCs w:val="32"/>
          <w:rtl/>
          <w:lang w:bidi="ar-DZ"/>
        </w:rPr>
        <w:t xml:space="preserve"> ومن هنا </w:t>
      </w:r>
      <w:proofErr w:type="spellStart"/>
      <w:r>
        <w:rPr>
          <w:rFonts w:ascii="Sakkal Majalla" w:hAnsi="Sakkal Majalla" w:cs="Sakkal Majalla" w:hint="cs"/>
          <w:sz w:val="32"/>
          <w:szCs w:val="32"/>
          <w:rtl/>
          <w:lang w:bidi="ar-DZ"/>
        </w:rPr>
        <w:t>ارتاينا</w:t>
      </w:r>
      <w:proofErr w:type="spellEnd"/>
      <w:r>
        <w:rPr>
          <w:rFonts w:ascii="Sakkal Majalla" w:hAnsi="Sakkal Majalla" w:cs="Sakkal Majalla" w:hint="cs"/>
          <w:sz w:val="32"/>
          <w:szCs w:val="32"/>
          <w:rtl/>
          <w:lang w:bidi="ar-DZ"/>
        </w:rPr>
        <w:t xml:space="preserve"> أن ننظم أسبوعا تكويني وتعليمي لفائدة طلبتنا يكون في شكل :</w:t>
      </w:r>
    </w:p>
    <w:p w:rsidR="00FA710A" w:rsidRDefault="00FA710A" w:rsidP="00FA710A">
      <w:pPr>
        <w:pStyle w:val="Paragraphedeliste"/>
        <w:numPr>
          <w:ilvl w:val="0"/>
          <w:numId w:val="1"/>
        </w:numPr>
        <w:bidi/>
        <w:rPr>
          <w:rFonts w:ascii="Sakkal Majalla" w:hAnsi="Sakkal Majalla" w:cs="Sakkal Majalla"/>
          <w:sz w:val="32"/>
          <w:szCs w:val="32"/>
          <w:lang w:bidi="ar-DZ"/>
        </w:rPr>
      </w:pPr>
      <w:r w:rsidRPr="00FA384B">
        <w:rPr>
          <w:rFonts w:ascii="Sakkal Majalla" w:hAnsi="Sakkal Majalla" w:cs="Sakkal Majalla" w:hint="cs"/>
          <w:sz w:val="32"/>
          <w:szCs w:val="32"/>
          <w:rtl/>
          <w:lang w:bidi="ar-DZ"/>
        </w:rPr>
        <w:t>تنظيم ندوات علمية ينشطه</w:t>
      </w:r>
      <w:r>
        <w:rPr>
          <w:rFonts w:ascii="Sakkal Majalla" w:hAnsi="Sakkal Majalla" w:cs="Sakkal Majalla" w:hint="cs"/>
          <w:sz w:val="32"/>
          <w:szCs w:val="32"/>
          <w:rtl/>
          <w:lang w:bidi="ar-DZ"/>
        </w:rPr>
        <w:t>ا</w:t>
      </w:r>
      <w:r w:rsidRPr="00FA384B">
        <w:rPr>
          <w:rFonts w:ascii="Sakkal Majalla" w:hAnsi="Sakkal Majalla" w:cs="Sakkal Majalla" w:hint="cs"/>
          <w:sz w:val="32"/>
          <w:szCs w:val="32"/>
          <w:rtl/>
          <w:lang w:bidi="ar-DZ"/>
        </w:rPr>
        <w:t xml:space="preserve"> بعض من الاساتذة الافاضل حول موضوعات مهمة</w:t>
      </w:r>
      <w:r>
        <w:rPr>
          <w:rFonts w:ascii="Sakkal Majalla" w:hAnsi="Sakkal Majalla" w:cs="Sakkal Majalla" w:hint="cs"/>
          <w:sz w:val="32"/>
          <w:szCs w:val="32"/>
          <w:rtl/>
          <w:lang w:bidi="ar-DZ"/>
        </w:rPr>
        <w:t>.</w:t>
      </w:r>
    </w:p>
    <w:p w:rsidR="00FA710A" w:rsidRDefault="00FA710A" w:rsidP="00FA710A">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تنظيم دورات تدريبية </w:t>
      </w:r>
      <w:r>
        <w:rPr>
          <w:rFonts w:ascii="Sakkal Majalla" w:hAnsi="Sakkal Majalla" w:cs="Sakkal Majalla"/>
          <w:sz w:val="32"/>
          <w:szCs w:val="32"/>
          <w:rtl/>
          <w:lang w:bidi="ar-DZ"/>
        </w:rPr>
        <w:t>–</w:t>
      </w:r>
      <w:proofErr w:type="spellStart"/>
      <w:r>
        <w:rPr>
          <w:rFonts w:ascii="Sakkal Majalla" w:hAnsi="Sakkal Majalla" w:cs="Sakkal Majalla" w:hint="cs"/>
          <w:sz w:val="32"/>
          <w:szCs w:val="32"/>
          <w:rtl/>
          <w:lang w:bidi="ar-DZ"/>
        </w:rPr>
        <w:t>تكوينة</w:t>
      </w:r>
      <w:proofErr w:type="spellEnd"/>
      <w:r>
        <w:rPr>
          <w:rFonts w:ascii="Sakkal Majalla" w:hAnsi="Sakkal Majalla" w:cs="Sakkal Majalla" w:hint="cs"/>
          <w:sz w:val="32"/>
          <w:szCs w:val="32"/>
          <w:rtl/>
          <w:lang w:bidi="ar-DZ"/>
        </w:rPr>
        <w:t xml:space="preserve"> في كيفية اسقاط التقنيات المنهجية في تحليل الظواهر السياسية والقانونية.</w:t>
      </w:r>
    </w:p>
    <w:p w:rsidR="00FA710A" w:rsidRDefault="00FA710A" w:rsidP="00FA710A">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القاء محاضرات  وندوات علمية من قبل مختصين .</w:t>
      </w:r>
    </w:p>
    <w:p w:rsidR="00FA710A" w:rsidRDefault="00FA710A" w:rsidP="00FA710A">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تدريب الطلبة على كيفية تحقيق الفروض العلمية ( الفرضية الصفرية والفروض البديلة ) عن طريق تقنية الاحصاء......</w:t>
      </w:r>
    </w:p>
    <w:p w:rsidR="00FA710A" w:rsidRPr="00852AD8" w:rsidRDefault="00FA710A" w:rsidP="00FA710A">
      <w:pPr>
        <w:pStyle w:val="Paragraphedeliste"/>
        <w:numPr>
          <w:ilvl w:val="0"/>
          <w:numId w:val="5"/>
        </w:numPr>
        <w:bidi/>
        <w:rPr>
          <w:rFonts w:ascii="Sakkal Majalla" w:hAnsi="Sakkal Majalla" w:cs="Sakkal Majalla"/>
          <w:sz w:val="32"/>
          <w:szCs w:val="32"/>
          <w:rtl/>
          <w:lang w:bidi="ar-DZ"/>
        </w:rPr>
      </w:pPr>
      <w:r w:rsidRPr="00852AD8">
        <w:rPr>
          <w:rFonts w:ascii="Sakkal Majalla" w:hAnsi="Sakkal Majalla" w:cs="Sakkal Majalla" w:hint="cs"/>
          <w:b/>
          <w:bCs/>
          <w:sz w:val="32"/>
          <w:szCs w:val="32"/>
          <w:u w:val="single"/>
          <w:rtl/>
          <w:lang w:bidi="ar-DZ"/>
        </w:rPr>
        <w:t>فئة الاساتذة المشاركون</w:t>
      </w:r>
      <w:r w:rsidRPr="00852AD8">
        <w:rPr>
          <w:rFonts w:ascii="Sakkal Majalla" w:hAnsi="Sakkal Majalla" w:cs="Sakkal Majalla" w:hint="cs"/>
          <w:sz w:val="32"/>
          <w:szCs w:val="32"/>
          <w:rtl/>
          <w:lang w:bidi="ar-DZ"/>
        </w:rPr>
        <w:t>.</w:t>
      </w:r>
    </w:p>
    <w:p w:rsidR="00FA710A" w:rsidRDefault="00FA710A" w:rsidP="00FA710A">
      <w:pPr>
        <w:bidi/>
        <w:ind w:left="360"/>
        <w:rPr>
          <w:rFonts w:ascii="Sakkal Majalla" w:hAnsi="Sakkal Majalla" w:cs="Sakkal Majalla"/>
          <w:sz w:val="32"/>
          <w:szCs w:val="32"/>
          <w:rtl/>
          <w:lang w:bidi="ar-DZ"/>
        </w:rPr>
      </w:pPr>
      <w:r>
        <w:rPr>
          <w:rFonts w:ascii="Sakkal Majalla" w:hAnsi="Sakkal Majalla" w:cs="Sakkal Majalla" w:hint="cs"/>
          <w:sz w:val="32"/>
          <w:szCs w:val="32"/>
          <w:rtl/>
          <w:lang w:bidi="ar-DZ"/>
        </w:rPr>
        <w:t>سيكون لنا الشرف أن يشاركنا في تسيير هذا الاسبوع العلمي بعض من الاساتذة الذين نرى فيهم الخبرة والفنية في دعم تكوين الطلبة وهم على التوالي:</w:t>
      </w:r>
    </w:p>
    <w:p w:rsidR="00FA710A" w:rsidRDefault="00FA710A" w:rsidP="00FA710A">
      <w:pPr>
        <w:pStyle w:val="Paragraphedeliste"/>
        <w:numPr>
          <w:ilvl w:val="0"/>
          <w:numId w:val="2"/>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أ.د </w:t>
      </w:r>
      <w:proofErr w:type="spellStart"/>
      <w:r>
        <w:rPr>
          <w:rFonts w:ascii="Sakkal Majalla" w:hAnsi="Sakkal Majalla" w:cs="Sakkal Majalla" w:hint="cs"/>
          <w:sz w:val="32"/>
          <w:szCs w:val="32"/>
          <w:rtl/>
          <w:lang w:bidi="ar-DZ"/>
        </w:rPr>
        <w:t>بوحنية</w:t>
      </w:r>
      <w:proofErr w:type="spellEnd"/>
      <w:r>
        <w:rPr>
          <w:rFonts w:ascii="Sakkal Majalla" w:hAnsi="Sakkal Majalla" w:cs="Sakkal Majalla" w:hint="cs"/>
          <w:sz w:val="32"/>
          <w:szCs w:val="32"/>
          <w:rtl/>
          <w:lang w:bidi="ar-DZ"/>
        </w:rPr>
        <w:t xml:space="preserve"> قوي 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w:t>
      </w:r>
      <w:proofErr w:type="spellStart"/>
      <w:r>
        <w:rPr>
          <w:rFonts w:ascii="Sakkal Majalla" w:hAnsi="Sakkal Majalla" w:cs="Sakkal Majalla" w:hint="cs"/>
          <w:sz w:val="32"/>
          <w:szCs w:val="32"/>
          <w:rtl/>
          <w:lang w:bidi="ar-DZ"/>
        </w:rPr>
        <w:t>ورقلة</w:t>
      </w:r>
      <w:proofErr w:type="spellEnd"/>
    </w:p>
    <w:p w:rsidR="00FA710A" w:rsidRDefault="00FA710A" w:rsidP="00FA710A">
      <w:pPr>
        <w:pStyle w:val="Paragraphedeliste"/>
        <w:numPr>
          <w:ilvl w:val="0"/>
          <w:numId w:val="2"/>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د.زاهي منصور 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w:t>
      </w:r>
      <w:proofErr w:type="spellStart"/>
      <w:r>
        <w:rPr>
          <w:rFonts w:ascii="Sakkal Majalla" w:hAnsi="Sakkal Majalla" w:cs="Sakkal Majalla" w:hint="cs"/>
          <w:sz w:val="32"/>
          <w:szCs w:val="32"/>
          <w:rtl/>
          <w:lang w:bidi="ar-DZ"/>
        </w:rPr>
        <w:t>ورقلة</w:t>
      </w:r>
      <w:proofErr w:type="spellEnd"/>
    </w:p>
    <w:p w:rsidR="00FA710A" w:rsidRDefault="00FA710A" w:rsidP="00FA710A">
      <w:pPr>
        <w:pStyle w:val="Paragraphedeliste"/>
        <w:numPr>
          <w:ilvl w:val="0"/>
          <w:numId w:val="2"/>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د. قاسم حجاج 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w:t>
      </w:r>
      <w:proofErr w:type="spellStart"/>
      <w:r>
        <w:rPr>
          <w:rFonts w:ascii="Sakkal Majalla" w:hAnsi="Sakkal Majalla" w:cs="Sakkal Majalla" w:hint="cs"/>
          <w:sz w:val="32"/>
          <w:szCs w:val="32"/>
          <w:rtl/>
          <w:lang w:bidi="ar-DZ"/>
        </w:rPr>
        <w:t>ورقلة</w:t>
      </w:r>
      <w:proofErr w:type="spellEnd"/>
    </w:p>
    <w:p w:rsidR="00FA710A" w:rsidRPr="0003713B" w:rsidRDefault="00FA710A" w:rsidP="0003713B">
      <w:pPr>
        <w:pStyle w:val="Paragraphedeliste"/>
        <w:numPr>
          <w:ilvl w:val="0"/>
          <w:numId w:val="2"/>
        </w:numPr>
        <w:bidi/>
        <w:rPr>
          <w:rFonts w:ascii="Sakkal Majalla" w:hAnsi="Sakkal Majalla" w:cs="Sakkal Majalla"/>
          <w:sz w:val="32"/>
          <w:szCs w:val="32"/>
          <w:lang w:bidi="ar-DZ"/>
        </w:rPr>
      </w:pPr>
      <w:r w:rsidRPr="0003713B">
        <w:rPr>
          <w:rFonts w:ascii="Sakkal Majalla" w:hAnsi="Sakkal Majalla" w:cs="Sakkal Majalla" w:hint="cs"/>
          <w:sz w:val="32"/>
          <w:szCs w:val="32"/>
          <w:rtl/>
          <w:lang w:bidi="ar-DZ"/>
        </w:rPr>
        <w:t xml:space="preserve">د.أبي </w:t>
      </w:r>
      <w:proofErr w:type="spellStart"/>
      <w:r w:rsidRPr="0003713B">
        <w:rPr>
          <w:rFonts w:ascii="Sakkal Majalla" w:hAnsi="Sakkal Majalla" w:cs="Sakkal Majalla" w:hint="cs"/>
          <w:sz w:val="32"/>
          <w:szCs w:val="32"/>
          <w:rtl/>
          <w:lang w:bidi="ar-DZ"/>
        </w:rPr>
        <w:t>ميلود</w:t>
      </w:r>
      <w:proofErr w:type="spellEnd"/>
      <w:r w:rsidRPr="0003713B">
        <w:rPr>
          <w:rFonts w:ascii="Sakkal Majalla" w:hAnsi="Sakkal Majalla" w:cs="Sakkal Majalla" w:hint="cs"/>
          <w:sz w:val="32"/>
          <w:szCs w:val="32"/>
          <w:rtl/>
          <w:lang w:bidi="ar-DZ"/>
        </w:rPr>
        <w:t xml:space="preserve"> جامعة قاصدي </w:t>
      </w:r>
      <w:proofErr w:type="spellStart"/>
      <w:r w:rsidRPr="0003713B">
        <w:rPr>
          <w:rFonts w:ascii="Sakkal Majalla" w:hAnsi="Sakkal Majalla" w:cs="Sakkal Majalla" w:hint="cs"/>
          <w:sz w:val="32"/>
          <w:szCs w:val="32"/>
          <w:rtl/>
          <w:lang w:bidi="ar-DZ"/>
        </w:rPr>
        <w:t>مرباح</w:t>
      </w:r>
      <w:proofErr w:type="spellEnd"/>
      <w:r w:rsidRPr="0003713B">
        <w:rPr>
          <w:rFonts w:ascii="Sakkal Majalla" w:hAnsi="Sakkal Majalla" w:cs="Sakkal Majalla" w:hint="cs"/>
          <w:sz w:val="32"/>
          <w:szCs w:val="32"/>
          <w:rtl/>
          <w:lang w:bidi="ar-DZ"/>
        </w:rPr>
        <w:t xml:space="preserve"> </w:t>
      </w:r>
      <w:r w:rsidRPr="0003713B">
        <w:rPr>
          <w:rFonts w:ascii="Sakkal Majalla" w:hAnsi="Sakkal Majalla" w:cs="Sakkal Majalla"/>
          <w:sz w:val="32"/>
          <w:szCs w:val="32"/>
          <w:rtl/>
          <w:lang w:bidi="ar-DZ"/>
        </w:rPr>
        <w:t>–</w:t>
      </w:r>
      <w:proofErr w:type="spellStart"/>
      <w:r w:rsidRPr="0003713B">
        <w:rPr>
          <w:rFonts w:ascii="Sakkal Majalla" w:hAnsi="Sakkal Majalla" w:cs="Sakkal Majalla" w:hint="cs"/>
          <w:sz w:val="32"/>
          <w:szCs w:val="32"/>
          <w:rtl/>
          <w:lang w:bidi="ar-DZ"/>
        </w:rPr>
        <w:t>ورقلة</w:t>
      </w:r>
      <w:proofErr w:type="spellEnd"/>
    </w:p>
    <w:p w:rsidR="00FA710A" w:rsidRDefault="00FA710A" w:rsidP="00FA710A">
      <w:pPr>
        <w:pStyle w:val="Paragraphedeliste"/>
        <w:numPr>
          <w:ilvl w:val="0"/>
          <w:numId w:val="2"/>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د.قاسم </w:t>
      </w:r>
      <w:proofErr w:type="spellStart"/>
      <w:r>
        <w:rPr>
          <w:rFonts w:ascii="Sakkal Majalla" w:hAnsi="Sakkal Majalla" w:cs="Sakkal Majalla" w:hint="cs"/>
          <w:sz w:val="32"/>
          <w:szCs w:val="32"/>
          <w:rtl/>
          <w:lang w:bidi="ar-DZ"/>
        </w:rPr>
        <w:t>ميلود</w:t>
      </w:r>
      <w:proofErr w:type="spellEnd"/>
      <w:r>
        <w:rPr>
          <w:rFonts w:ascii="Sakkal Majalla" w:hAnsi="Sakkal Majalla" w:cs="Sakkal Majalla" w:hint="cs"/>
          <w:sz w:val="32"/>
          <w:szCs w:val="32"/>
          <w:rtl/>
          <w:lang w:bidi="ar-DZ"/>
        </w:rPr>
        <w:t xml:space="preserve"> .جامعة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ورقلة</w:t>
      </w:r>
      <w:proofErr w:type="spellEnd"/>
    </w:p>
    <w:p w:rsidR="00FA710A" w:rsidRDefault="00FA710A" w:rsidP="00FA710A">
      <w:pPr>
        <w:pStyle w:val="Paragraphedeliste"/>
        <w:numPr>
          <w:ilvl w:val="0"/>
          <w:numId w:val="2"/>
        </w:numPr>
        <w:bidi/>
        <w:spacing w:line="240" w:lineRule="auto"/>
        <w:rPr>
          <w:rFonts w:ascii="Sakkal Majalla" w:hAnsi="Sakkal Majalla" w:cs="Sakkal Majalla"/>
          <w:sz w:val="32"/>
          <w:szCs w:val="32"/>
          <w:lang w:bidi="ar-DZ"/>
        </w:rPr>
      </w:pPr>
      <w:r>
        <w:rPr>
          <w:rFonts w:ascii="Sakkal Majalla" w:hAnsi="Sakkal Majalla" w:cs="Sakkal Majalla" w:hint="cs"/>
          <w:sz w:val="32"/>
          <w:szCs w:val="32"/>
          <w:rtl/>
          <w:lang w:bidi="ar-DZ"/>
        </w:rPr>
        <w:t>د-</w:t>
      </w:r>
      <w:proofErr w:type="spellStart"/>
      <w:r>
        <w:rPr>
          <w:rFonts w:ascii="Sakkal Majalla" w:hAnsi="Sakkal Majalla" w:cs="Sakkal Majalla" w:hint="cs"/>
          <w:sz w:val="32"/>
          <w:szCs w:val="32"/>
          <w:rtl/>
          <w:lang w:bidi="ar-DZ"/>
        </w:rPr>
        <w:t>مهداوي</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عبدالقادر</w:t>
      </w:r>
      <w:proofErr w:type="spellEnd"/>
      <w:r>
        <w:rPr>
          <w:rFonts w:ascii="Sakkal Majalla" w:hAnsi="Sakkal Majalla" w:cs="Sakkal Majalla" w:hint="cs"/>
          <w:sz w:val="32"/>
          <w:szCs w:val="32"/>
          <w:rtl/>
          <w:lang w:bidi="ar-DZ"/>
        </w:rPr>
        <w:t xml:space="preserve"> 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r w:rsidR="0003713B">
        <w:rPr>
          <w:rFonts w:ascii="Sakkal Majalla" w:hAnsi="Sakkal Majalla" w:cs="Sakkal Majalla"/>
          <w:sz w:val="32"/>
          <w:szCs w:val="32"/>
          <w:rtl/>
          <w:lang w:bidi="ar-DZ"/>
        </w:rPr>
        <w:t>–</w:t>
      </w:r>
      <w:proofErr w:type="spellStart"/>
      <w:r>
        <w:rPr>
          <w:rFonts w:ascii="Sakkal Majalla" w:hAnsi="Sakkal Majalla" w:cs="Sakkal Majalla" w:hint="cs"/>
          <w:sz w:val="32"/>
          <w:szCs w:val="32"/>
          <w:rtl/>
          <w:lang w:bidi="ar-DZ"/>
        </w:rPr>
        <w:t>ورقلة</w:t>
      </w:r>
      <w:proofErr w:type="spellEnd"/>
    </w:p>
    <w:p w:rsidR="0003713B" w:rsidRPr="0003713B" w:rsidRDefault="0003713B" w:rsidP="0003713B">
      <w:pPr>
        <w:pStyle w:val="Paragraphedeliste"/>
        <w:numPr>
          <w:ilvl w:val="0"/>
          <w:numId w:val="2"/>
        </w:numPr>
        <w:bidi/>
        <w:spacing w:line="240" w:lineRule="auto"/>
        <w:rPr>
          <w:rFonts w:ascii="Sakkal Majalla" w:hAnsi="Sakkal Majalla" w:cs="Sakkal Majalla"/>
          <w:sz w:val="32"/>
          <w:szCs w:val="32"/>
          <w:lang w:bidi="ar-DZ"/>
        </w:rPr>
      </w:pPr>
      <w:r>
        <w:rPr>
          <w:rFonts w:ascii="Sakkal Majalla" w:hAnsi="Sakkal Majalla" w:cs="Sakkal Majalla" w:hint="cs"/>
          <w:sz w:val="32"/>
          <w:szCs w:val="32"/>
          <w:rtl/>
          <w:lang w:bidi="ar-DZ"/>
        </w:rPr>
        <w:t xml:space="preserve">بن محمد </w:t>
      </w:r>
      <w:proofErr w:type="spellStart"/>
      <w:r>
        <w:rPr>
          <w:rFonts w:ascii="Sakkal Majalla" w:hAnsi="Sakkal Majalla" w:cs="Sakkal Majalla" w:hint="cs"/>
          <w:sz w:val="32"/>
          <w:szCs w:val="32"/>
          <w:rtl/>
          <w:lang w:bidi="ar-DZ"/>
        </w:rPr>
        <w:t>محمد</w:t>
      </w:r>
      <w:proofErr w:type="spellEnd"/>
      <w:r>
        <w:rPr>
          <w:rFonts w:ascii="Sakkal Majalla" w:hAnsi="Sakkal Majalla" w:cs="Sakkal Majalla" w:hint="cs"/>
          <w:sz w:val="32"/>
          <w:szCs w:val="32"/>
          <w:rtl/>
          <w:lang w:bidi="ar-DZ"/>
        </w:rPr>
        <w:t xml:space="preserve"> 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w:t>
      </w:r>
      <w:proofErr w:type="spellStart"/>
      <w:r>
        <w:rPr>
          <w:rFonts w:ascii="Sakkal Majalla" w:hAnsi="Sakkal Majalla" w:cs="Sakkal Majalla" w:hint="cs"/>
          <w:sz w:val="32"/>
          <w:szCs w:val="32"/>
          <w:rtl/>
          <w:lang w:bidi="ar-DZ"/>
        </w:rPr>
        <w:t>ورقلة</w:t>
      </w:r>
      <w:proofErr w:type="spellEnd"/>
    </w:p>
    <w:p w:rsidR="00FA710A" w:rsidRDefault="00FA710A" w:rsidP="00FA710A">
      <w:pPr>
        <w:pStyle w:val="Paragraphedeliste"/>
        <w:numPr>
          <w:ilvl w:val="0"/>
          <w:numId w:val="2"/>
        </w:numPr>
        <w:bidi/>
        <w:spacing w:line="240" w:lineRule="auto"/>
        <w:rPr>
          <w:rFonts w:ascii="Sakkal Majalla" w:hAnsi="Sakkal Majalla" w:cs="Sakkal Majalla"/>
          <w:sz w:val="32"/>
          <w:szCs w:val="32"/>
          <w:lang w:bidi="ar-DZ"/>
        </w:rPr>
      </w:pPr>
      <w:proofErr w:type="spellStart"/>
      <w:r>
        <w:rPr>
          <w:rFonts w:ascii="Sakkal Majalla" w:hAnsi="Sakkal Majalla" w:cs="Sakkal Majalla" w:hint="cs"/>
          <w:sz w:val="32"/>
          <w:szCs w:val="32"/>
          <w:rtl/>
          <w:lang w:bidi="ar-DZ"/>
        </w:rPr>
        <w:t>زرقون</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نورالدين</w:t>
      </w:r>
      <w:proofErr w:type="spellEnd"/>
      <w:r>
        <w:rPr>
          <w:rFonts w:ascii="Sakkal Majalla" w:hAnsi="Sakkal Majalla" w:cs="Sakkal Majalla" w:hint="cs"/>
          <w:sz w:val="32"/>
          <w:szCs w:val="32"/>
          <w:rtl/>
          <w:lang w:bidi="ar-DZ"/>
        </w:rPr>
        <w:t xml:space="preserve"> 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ورقلة</w:t>
      </w:r>
      <w:proofErr w:type="spellEnd"/>
    </w:p>
    <w:p w:rsidR="00FA710A" w:rsidRPr="00EE2D42" w:rsidRDefault="00FA710A" w:rsidP="00FA710A">
      <w:pPr>
        <w:pStyle w:val="Paragraphedeliste"/>
        <w:numPr>
          <w:ilvl w:val="0"/>
          <w:numId w:val="2"/>
        </w:numPr>
        <w:bidi/>
        <w:spacing w:line="240" w:lineRule="auto"/>
        <w:rPr>
          <w:rFonts w:ascii="Sakkal Majalla" w:hAnsi="Sakkal Majalla" w:cs="Sakkal Majalla"/>
          <w:sz w:val="32"/>
          <w:szCs w:val="32"/>
          <w:lang w:bidi="ar-DZ"/>
        </w:rPr>
      </w:pPr>
      <w:r>
        <w:rPr>
          <w:rFonts w:ascii="Sakkal Majalla" w:hAnsi="Sakkal Majalla" w:cs="Sakkal Majalla" w:hint="cs"/>
          <w:sz w:val="32"/>
          <w:szCs w:val="32"/>
          <w:rtl/>
          <w:lang w:bidi="ar-DZ"/>
        </w:rPr>
        <w:t xml:space="preserve">أ- محمد عمران بوليفة 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ورقلة</w:t>
      </w:r>
      <w:proofErr w:type="spellEnd"/>
    </w:p>
    <w:p w:rsidR="00FA710A" w:rsidRPr="002D51DF" w:rsidRDefault="00FA710A" w:rsidP="00FA710A">
      <w:pPr>
        <w:pStyle w:val="Paragraphedeliste"/>
        <w:numPr>
          <w:ilvl w:val="0"/>
          <w:numId w:val="2"/>
        </w:numPr>
        <w:bidi/>
        <w:spacing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د.جمال قوي</w:t>
      </w:r>
      <w:r w:rsidRPr="002D51DF">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 xml:space="preserve">جامعة قاصدي </w:t>
      </w:r>
      <w:proofErr w:type="spellStart"/>
      <w:r>
        <w:rPr>
          <w:rFonts w:ascii="Sakkal Majalla" w:hAnsi="Sakkal Majalla" w:cs="Sakkal Majalla" w:hint="cs"/>
          <w:sz w:val="32"/>
          <w:szCs w:val="32"/>
          <w:rtl/>
          <w:lang w:bidi="ar-DZ"/>
        </w:rPr>
        <w:t>مرباح</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ورقلة</w:t>
      </w:r>
      <w:proofErr w:type="spellEnd"/>
    </w:p>
    <w:p w:rsidR="00FA710A" w:rsidRDefault="00FA710A" w:rsidP="00FA710A">
      <w:pPr>
        <w:pStyle w:val="Paragraphedeliste"/>
        <w:bidi/>
        <w:ind w:left="0"/>
        <w:rPr>
          <w:rFonts w:ascii="Sakkal Majalla" w:hAnsi="Sakkal Majalla" w:cs="Sakkal Majalla"/>
          <w:sz w:val="32"/>
          <w:szCs w:val="32"/>
          <w:rtl/>
          <w:lang w:bidi="ar-DZ"/>
        </w:rPr>
      </w:pPr>
    </w:p>
    <w:p w:rsidR="0003713B" w:rsidRDefault="0003713B" w:rsidP="0003713B">
      <w:pPr>
        <w:pStyle w:val="Paragraphedeliste"/>
        <w:bidi/>
        <w:ind w:left="0"/>
        <w:rPr>
          <w:rFonts w:ascii="Sakkal Majalla" w:hAnsi="Sakkal Majalla" w:cs="Sakkal Majalla"/>
          <w:sz w:val="32"/>
          <w:szCs w:val="32"/>
          <w:rtl/>
          <w:lang w:bidi="ar-DZ"/>
        </w:rPr>
      </w:pPr>
    </w:p>
    <w:p w:rsidR="00FA710A" w:rsidRDefault="00FA710A" w:rsidP="00FA710A">
      <w:pPr>
        <w:pStyle w:val="Paragraphedeliste"/>
        <w:numPr>
          <w:ilvl w:val="0"/>
          <w:numId w:val="5"/>
        </w:numPr>
        <w:bidi/>
        <w:rPr>
          <w:rFonts w:ascii="Sakkal Majalla" w:hAnsi="Sakkal Majalla" w:cs="Sakkal Majalla"/>
          <w:sz w:val="32"/>
          <w:szCs w:val="32"/>
          <w:rtl/>
          <w:lang w:bidi="ar-DZ"/>
        </w:rPr>
      </w:pPr>
      <w:proofErr w:type="spellStart"/>
      <w:r>
        <w:rPr>
          <w:rFonts w:ascii="Sakkal Majalla" w:hAnsi="Sakkal Majalla" w:cs="Sakkal Majalla" w:hint="cs"/>
          <w:b/>
          <w:bCs/>
          <w:sz w:val="32"/>
          <w:szCs w:val="32"/>
          <w:u w:val="single"/>
          <w:rtl/>
          <w:lang w:bidi="ar-DZ"/>
        </w:rPr>
        <w:t>الفضاءات</w:t>
      </w:r>
      <w:proofErr w:type="spellEnd"/>
      <w:r w:rsidRPr="004C65AF">
        <w:rPr>
          <w:rFonts w:ascii="Sakkal Majalla" w:hAnsi="Sakkal Majalla" w:cs="Sakkal Majalla" w:hint="cs"/>
          <w:b/>
          <w:bCs/>
          <w:sz w:val="32"/>
          <w:szCs w:val="32"/>
          <w:u w:val="single"/>
          <w:rtl/>
          <w:lang w:bidi="ar-DZ"/>
        </w:rPr>
        <w:t xml:space="preserve"> المكاني</w:t>
      </w:r>
      <w:r>
        <w:rPr>
          <w:rFonts w:ascii="Sakkal Majalla" w:hAnsi="Sakkal Majalla" w:cs="Sakkal Majalla" w:hint="cs"/>
          <w:b/>
          <w:bCs/>
          <w:sz w:val="32"/>
          <w:szCs w:val="32"/>
          <w:u w:val="single"/>
          <w:rtl/>
          <w:lang w:bidi="ar-DZ"/>
        </w:rPr>
        <w:t>ة</w:t>
      </w:r>
      <w:r w:rsidRPr="004C65AF">
        <w:rPr>
          <w:rFonts w:ascii="Sakkal Majalla" w:hAnsi="Sakkal Majalla" w:cs="Sakkal Majalla" w:hint="cs"/>
          <w:b/>
          <w:bCs/>
          <w:sz w:val="32"/>
          <w:szCs w:val="32"/>
          <w:u w:val="single"/>
          <w:rtl/>
          <w:lang w:bidi="ar-DZ"/>
        </w:rPr>
        <w:t xml:space="preserve"> للتظاهرة</w:t>
      </w:r>
      <w:r>
        <w:rPr>
          <w:rFonts w:ascii="Sakkal Majalla" w:hAnsi="Sakkal Majalla" w:cs="Sakkal Majalla" w:hint="cs"/>
          <w:sz w:val="32"/>
          <w:szCs w:val="32"/>
          <w:rtl/>
          <w:lang w:bidi="ar-DZ"/>
        </w:rPr>
        <w:t>:</w:t>
      </w:r>
    </w:p>
    <w:p w:rsidR="00FA710A" w:rsidRDefault="00FA710A" w:rsidP="00FA710A">
      <w:pPr>
        <w:pStyle w:val="Paragraphedeliste"/>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خلال هذه الدورة العلمية سنستعين المجالات المكانية التي توفر للطالب </w:t>
      </w:r>
      <w:proofErr w:type="spellStart"/>
      <w:r>
        <w:rPr>
          <w:rFonts w:ascii="Sakkal Majalla" w:hAnsi="Sakkal Majalla" w:cs="Sakkal Majalla" w:hint="cs"/>
          <w:sz w:val="32"/>
          <w:szCs w:val="32"/>
          <w:rtl/>
          <w:lang w:bidi="ar-DZ"/>
        </w:rPr>
        <w:t>والاستاذ</w:t>
      </w:r>
      <w:proofErr w:type="spellEnd"/>
      <w:r>
        <w:rPr>
          <w:rFonts w:ascii="Sakkal Majalla" w:hAnsi="Sakkal Majalla" w:cs="Sakkal Majalla" w:hint="cs"/>
          <w:sz w:val="32"/>
          <w:szCs w:val="32"/>
          <w:rtl/>
          <w:lang w:bidi="ar-DZ"/>
        </w:rPr>
        <w:t xml:space="preserve"> كل عوامل المساعدة على الاستيعاب والاستفادة ، وعليه فإن القاعات التي نراها مناسبة لهذا العمل هي:</w:t>
      </w:r>
    </w:p>
    <w:p w:rsidR="00FA710A" w:rsidRDefault="00FA710A" w:rsidP="00FA710A">
      <w:pPr>
        <w:pStyle w:val="Paragraphedeliste"/>
        <w:numPr>
          <w:ilvl w:val="0"/>
          <w:numId w:val="3"/>
        </w:numPr>
        <w:bidi/>
        <w:rPr>
          <w:rFonts w:ascii="Sakkal Majalla" w:hAnsi="Sakkal Majalla" w:cs="Sakkal Majalla"/>
          <w:sz w:val="32"/>
          <w:szCs w:val="32"/>
          <w:lang w:bidi="ar-DZ"/>
        </w:rPr>
      </w:pPr>
      <w:r>
        <w:rPr>
          <w:rFonts w:ascii="Sakkal Majalla" w:hAnsi="Sakkal Majalla" w:cs="Sakkal Majalla" w:hint="cs"/>
          <w:sz w:val="32"/>
          <w:szCs w:val="32"/>
          <w:rtl/>
          <w:lang w:bidi="ar-DZ"/>
        </w:rPr>
        <w:t>قاعة الاجتماعات بعمادة  الكلية.</w:t>
      </w:r>
    </w:p>
    <w:p w:rsidR="00FA710A" w:rsidRDefault="00FA710A" w:rsidP="00FA710A">
      <w:pPr>
        <w:pStyle w:val="Paragraphedeliste"/>
        <w:numPr>
          <w:ilvl w:val="0"/>
          <w:numId w:val="3"/>
        </w:numPr>
        <w:bidi/>
        <w:rPr>
          <w:rFonts w:ascii="Sakkal Majalla" w:hAnsi="Sakkal Majalla" w:cs="Sakkal Majalla"/>
          <w:sz w:val="32"/>
          <w:szCs w:val="32"/>
          <w:lang w:bidi="ar-DZ"/>
        </w:rPr>
      </w:pPr>
      <w:r>
        <w:rPr>
          <w:rFonts w:ascii="Sakkal Majalla" w:hAnsi="Sakkal Majalla" w:cs="Sakkal Majalla" w:hint="cs"/>
          <w:sz w:val="32"/>
          <w:szCs w:val="32"/>
          <w:rtl/>
          <w:lang w:bidi="ar-DZ"/>
        </w:rPr>
        <w:t>مدرج أ 200.</w:t>
      </w:r>
    </w:p>
    <w:p w:rsidR="0003713B" w:rsidRDefault="0003713B" w:rsidP="0003713B">
      <w:pPr>
        <w:pStyle w:val="Paragraphedeliste"/>
        <w:numPr>
          <w:ilvl w:val="0"/>
          <w:numId w:val="3"/>
        </w:numPr>
        <w:bidi/>
        <w:rPr>
          <w:rFonts w:ascii="Sakkal Majalla" w:hAnsi="Sakkal Majalla" w:cs="Sakkal Majalla"/>
          <w:sz w:val="32"/>
          <w:szCs w:val="32"/>
          <w:lang w:bidi="ar-DZ"/>
        </w:rPr>
      </w:pPr>
      <w:r>
        <w:rPr>
          <w:rFonts w:ascii="Sakkal Majalla" w:hAnsi="Sakkal Majalla" w:cs="Sakkal Majalla" w:hint="cs"/>
          <w:sz w:val="32"/>
          <w:szCs w:val="32"/>
          <w:rtl/>
          <w:lang w:bidi="ar-DZ"/>
        </w:rPr>
        <w:t>قاعة مناقشة الماجستير</w:t>
      </w:r>
    </w:p>
    <w:p w:rsidR="00FA710A" w:rsidRDefault="00FA710A" w:rsidP="00FA710A">
      <w:pPr>
        <w:pStyle w:val="Paragraphedeliste"/>
        <w:numPr>
          <w:ilvl w:val="0"/>
          <w:numId w:val="5"/>
        </w:numPr>
        <w:bidi/>
        <w:rPr>
          <w:rFonts w:ascii="Sakkal Majalla" w:hAnsi="Sakkal Majalla" w:cs="Sakkal Majalla"/>
          <w:b/>
          <w:bCs/>
          <w:sz w:val="32"/>
          <w:szCs w:val="32"/>
          <w:u w:val="single"/>
          <w:rtl/>
          <w:lang w:bidi="ar-DZ"/>
        </w:rPr>
      </w:pPr>
      <w:r w:rsidRPr="004C65AF">
        <w:rPr>
          <w:rFonts w:ascii="Sakkal Majalla" w:hAnsi="Sakkal Majalla" w:cs="Sakkal Majalla" w:hint="cs"/>
          <w:b/>
          <w:bCs/>
          <w:sz w:val="32"/>
          <w:szCs w:val="32"/>
          <w:u w:val="single"/>
          <w:rtl/>
          <w:lang w:bidi="ar-DZ"/>
        </w:rPr>
        <w:t>أهداف التظاهرة العلمية.</w:t>
      </w:r>
    </w:p>
    <w:p w:rsidR="00FA710A" w:rsidRDefault="00FA710A" w:rsidP="00FA710A">
      <w:pPr>
        <w:pStyle w:val="Paragraphedeliste"/>
        <w:bidi/>
        <w:ind w:left="850" w:firstLine="590"/>
        <w:rPr>
          <w:rFonts w:ascii="Sakkal Majalla" w:hAnsi="Sakkal Majalla" w:cs="Sakkal Majalla"/>
          <w:b/>
          <w:bCs/>
          <w:sz w:val="32"/>
          <w:szCs w:val="32"/>
          <w:rtl/>
          <w:lang w:bidi="ar-DZ"/>
        </w:rPr>
      </w:pPr>
      <w:r w:rsidRPr="004C65AF">
        <w:rPr>
          <w:rFonts w:ascii="Sakkal Majalla" w:hAnsi="Sakkal Majalla" w:cs="Sakkal Majalla" w:hint="cs"/>
          <w:b/>
          <w:bCs/>
          <w:sz w:val="32"/>
          <w:szCs w:val="32"/>
          <w:rtl/>
          <w:lang w:bidi="ar-DZ"/>
        </w:rPr>
        <w:t xml:space="preserve">من الميزات الايجابية لجامعة قاصدي </w:t>
      </w:r>
      <w:proofErr w:type="spellStart"/>
      <w:r w:rsidRPr="004C65AF">
        <w:rPr>
          <w:rFonts w:ascii="Sakkal Majalla" w:hAnsi="Sakkal Majalla" w:cs="Sakkal Majalla" w:hint="cs"/>
          <w:b/>
          <w:bCs/>
          <w:sz w:val="32"/>
          <w:szCs w:val="32"/>
          <w:rtl/>
          <w:lang w:bidi="ar-DZ"/>
        </w:rPr>
        <w:t>مرباح</w:t>
      </w:r>
      <w:proofErr w:type="spellEnd"/>
      <w:r w:rsidRPr="004C65AF">
        <w:rPr>
          <w:rFonts w:ascii="Sakkal Majalla" w:hAnsi="Sakkal Majalla" w:cs="Sakkal Majalla" w:hint="cs"/>
          <w:b/>
          <w:bCs/>
          <w:sz w:val="32"/>
          <w:szCs w:val="32"/>
          <w:rtl/>
          <w:lang w:bidi="ar-DZ"/>
        </w:rPr>
        <w:t xml:space="preserve"> أن الطالب </w:t>
      </w:r>
      <w:r>
        <w:rPr>
          <w:rFonts w:ascii="Sakkal Majalla" w:hAnsi="Sakkal Majalla" w:cs="Sakkal Majalla" w:hint="cs"/>
          <w:b/>
          <w:bCs/>
          <w:sz w:val="32"/>
          <w:szCs w:val="32"/>
          <w:rtl/>
          <w:lang w:bidi="ar-DZ"/>
        </w:rPr>
        <w:t>الجامعي هو محور أي بر</w:t>
      </w:r>
      <w:r w:rsidR="00517F70">
        <w:rPr>
          <w:rFonts w:ascii="Sakkal Majalla" w:hAnsi="Sakkal Majalla" w:cs="Sakkal Majalla" w:hint="cs"/>
          <w:b/>
          <w:bCs/>
          <w:sz w:val="32"/>
          <w:szCs w:val="32"/>
          <w:rtl/>
          <w:lang w:bidi="ar-DZ"/>
        </w:rPr>
        <w:t>ن</w:t>
      </w:r>
      <w:r>
        <w:rPr>
          <w:rFonts w:ascii="Sakkal Majalla" w:hAnsi="Sakkal Majalla" w:cs="Sakkal Majalla" w:hint="cs"/>
          <w:b/>
          <w:bCs/>
          <w:sz w:val="32"/>
          <w:szCs w:val="32"/>
          <w:rtl/>
          <w:lang w:bidi="ar-DZ"/>
        </w:rPr>
        <w:t>امج تطويري الذي</w:t>
      </w:r>
      <w:r w:rsidRPr="004C65AF">
        <w:rPr>
          <w:rFonts w:ascii="Sakkal Majalla" w:hAnsi="Sakkal Majalla" w:cs="Sakkal Majalla" w:hint="cs"/>
          <w:b/>
          <w:bCs/>
          <w:sz w:val="32"/>
          <w:szCs w:val="32"/>
          <w:rtl/>
          <w:lang w:bidi="ar-DZ"/>
        </w:rPr>
        <w:t xml:space="preserve"> تتجه الى الاستثمار في العنصر البشري قبل أي مشروع آخر </w:t>
      </w:r>
      <w:proofErr w:type="spellStart"/>
      <w:r>
        <w:rPr>
          <w:rFonts w:ascii="Sakkal Majalla" w:hAnsi="Sakkal Majalla" w:cs="Sakkal Majalla" w:hint="cs"/>
          <w:b/>
          <w:bCs/>
          <w:sz w:val="32"/>
          <w:szCs w:val="32"/>
          <w:rtl/>
          <w:lang w:bidi="ar-DZ"/>
        </w:rPr>
        <w:t>،</w:t>
      </w:r>
      <w:proofErr w:type="spellEnd"/>
      <w:r>
        <w:rPr>
          <w:rFonts w:ascii="Sakkal Majalla" w:hAnsi="Sakkal Majalla" w:cs="Sakkal Majalla" w:hint="cs"/>
          <w:b/>
          <w:bCs/>
          <w:sz w:val="32"/>
          <w:szCs w:val="32"/>
          <w:rtl/>
          <w:lang w:bidi="ar-DZ"/>
        </w:rPr>
        <w:t xml:space="preserve"> وعليه من الاهداف الرئيسة لهذه الدورة العلمية نذكر:</w:t>
      </w:r>
    </w:p>
    <w:p w:rsidR="00FA710A" w:rsidRDefault="00FA710A" w:rsidP="00FA710A">
      <w:pPr>
        <w:pStyle w:val="Paragraphedeliste"/>
        <w:numPr>
          <w:ilvl w:val="0"/>
          <w:numId w:val="4"/>
        </w:numPr>
        <w:bidi/>
        <w:ind w:left="850" w:firstLine="590"/>
        <w:rPr>
          <w:rFonts w:ascii="Sakkal Majalla" w:hAnsi="Sakkal Majalla" w:cs="Sakkal Majalla"/>
          <w:b/>
          <w:bCs/>
          <w:sz w:val="32"/>
          <w:szCs w:val="32"/>
          <w:lang w:bidi="ar-DZ"/>
        </w:rPr>
      </w:pPr>
      <w:r>
        <w:rPr>
          <w:rFonts w:ascii="Sakkal Majalla" w:hAnsi="Sakkal Majalla" w:cs="Sakkal Majalla" w:hint="cs"/>
          <w:b/>
          <w:bCs/>
          <w:sz w:val="32"/>
          <w:szCs w:val="32"/>
          <w:rtl/>
          <w:lang w:bidi="ar-DZ"/>
        </w:rPr>
        <w:t>تطوير القدرة البحثية للطالب الجامعي ومساعدته في الاندماج السلس في مجال البحوث العلمية .</w:t>
      </w:r>
    </w:p>
    <w:p w:rsidR="00FA710A" w:rsidRDefault="00FA710A" w:rsidP="00FA710A">
      <w:pPr>
        <w:pStyle w:val="Paragraphedeliste"/>
        <w:numPr>
          <w:ilvl w:val="0"/>
          <w:numId w:val="4"/>
        </w:numPr>
        <w:bidi/>
        <w:ind w:left="850" w:firstLine="590"/>
        <w:rPr>
          <w:rFonts w:ascii="Sakkal Majalla" w:hAnsi="Sakkal Majalla" w:cs="Sakkal Majalla"/>
          <w:b/>
          <w:bCs/>
          <w:sz w:val="32"/>
          <w:szCs w:val="32"/>
          <w:lang w:bidi="ar-DZ"/>
        </w:rPr>
      </w:pPr>
      <w:r>
        <w:rPr>
          <w:rFonts w:ascii="Sakkal Majalla" w:hAnsi="Sakkal Majalla" w:cs="Sakkal Majalla" w:hint="cs"/>
          <w:b/>
          <w:bCs/>
          <w:sz w:val="32"/>
          <w:szCs w:val="32"/>
          <w:rtl/>
          <w:lang w:bidi="ar-DZ"/>
        </w:rPr>
        <w:t>تدريب الطالب على تقنيات منهجية مركزة على اسقاطات لظواهر علمية قابلة للدراسة.</w:t>
      </w:r>
    </w:p>
    <w:p w:rsidR="00FA710A" w:rsidRDefault="00FA710A" w:rsidP="00FA710A">
      <w:pPr>
        <w:pStyle w:val="Paragraphedeliste"/>
        <w:numPr>
          <w:ilvl w:val="0"/>
          <w:numId w:val="4"/>
        </w:numPr>
        <w:bidi/>
        <w:ind w:left="850" w:firstLine="590"/>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تكوين الطالب في مجال اعداد البحوث </w:t>
      </w:r>
      <w:proofErr w:type="spellStart"/>
      <w:r>
        <w:rPr>
          <w:rFonts w:ascii="Sakkal Majalla" w:hAnsi="Sakkal Majalla" w:cs="Sakkal Majalla" w:hint="cs"/>
          <w:b/>
          <w:bCs/>
          <w:sz w:val="32"/>
          <w:szCs w:val="32"/>
          <w:rtl/>
          <w:lang w:bidi="ar-DZ"/>
        </w:rPr>
        <w:t>الامبريقية</w:t>
      </w:r>
      <w:proofErr w:type="spellEnd"/>
      <w:r>
        <w:rPr>
          <w:rFonts w:ascii="Sakkal Majalla" w:hAnsi="Sakkal Majalla" w:cs="Sakkal Majalla" w:hint="cs"/>
          <w:b/>
          <w:bCs/>
          <w:sz w:val="32"/>
          <w:szCs w:val="32"/>
          <w:rtl/>
          <w:lang w:bidi="ar-DZ"/>
        </w:rPr>
        <w:t xml:space="preserve"> بواسطة تقنيات المنهج المسحي.</w:t>
      </w:r>
    </w:p>
    <w:p w:rsidR="00FA710A" w:rsidRPr="00CA09E1" w:rsidRDefault="00FA710A" w:rsidP="00FA710A">
      <w:pPr>
        <w:pStyle w:val="Paragraphedeliste"/>
        <w:numPr>
          <w:ilvl w:val="0"/>
          <w:numId w:val="4"/>
        </w:numPr>
        <w:bidi/>
        <w:ind w:left="850" w:firstLine="590"/>
        <w:rPr>
          <w:rFonts w:ascii="Sakkal Majalla" w:hAnsi="Sakkal Majalla" w:cs="Sakkal Majalla"/>
          <w:b/>
          <w:bCs/>
          <w:sz w:val="32"/>
          <w:szCs w:val="32"/>
          <w:lang w:bidi="ar-DZ"/>
        </w:rPr>
      </w:pPr>
      <w:r>
        <w:rPr>
          <w:rFonts w:ascii="Sakkal Majalla" w:hAnsi="Sakkal Majalla" w:cs="Sakkal Majalla" w:hint="cs"/>
          <w:b/>
          <w:bCs/>
          <w:sz w:val="32"/>
          <w:szCs w:val="32"/>
          <w:rtl/>
          <w:lang w:bidi="ar-DZ"/>
        </w:rPr>
        <w:t>توطيد أواصر الثقة بين قدرات الطالب الذاتية في البحث والموضوعات التي تدخل في مجال تخصصه.</w:t>
      </w:r>
    </w:p>
    <w:p w:rsidR="00FA710A" w:rsidRPr="00852AD8" w:rsidRDefault="00FA710A" w:rsidP="00FA710A">
      <w:pPr>
        <w:pStyle w:val="Paragraphedeliste"/>
        <w:numPr>
          <w:ilvl w:val="0"/>
          <w:numId w:val="5"/>
        </w:numPr>
        <w:bidi/>
        <w:rPr>
          <w:rFonts w:ascii="Sakkal Majalla" w:hAnsi="Sakkal Majalla" w:cs="Sakkal Majalla"/>
          <w:b/>
          <w:bCs/>
          <w:sz w:val="32"/>
          <w:szCs w:val="32"/>
          <w:rtl/>
          <w:lang w:bidi="ar-DZ"/>
        </w:rPr>
      </w:pPr>
      <w:r w:rsidRPr="00852AD8">
        <w:rPr>
          <w:rFonts w:ascii="Sakkal Majalla" w:hAnsi="Sakkal Majalla" w:cs="Sakkal Majalla" w:hint="cs"/>
          <w:b/>
          <w:bCs/>
          <w:sz w:val="32"/>
          <w:szCs w:val="32"/>
          <w:u w:val="single"/>
          <w:rtl/>
          <w:lang w:bidi="ar-DZ"/>
        </w:rPr>
        <w:t>برنامج الدورة العلمية</w:t>
      </w:r>
      <w:r w:rsidRPr="00852AD8">
        <w:rPr>
          <w:rFonts w:ascii="Sakkal Majalla" w:hAnsi="Sakkal Majalla" w:cs="Sakkal Majalla" w:hint="cs"/>
          <w:b/>
          <w:bCs/>
          <w:sz w:val="32"/>
          <w:szCs w:val="32"/>
          <w:rtl/>
          <w:lang w:bidi="ar-DZ"/>
        </w:rPr>
        <w:t>.</w:t>
      </w:r>
    </w:p>
    <w:p w:rsidR="0003713B" w:rsidRPr="0003713B" w:rsidRDefault="00FA710A" w:rsidP="0003713B">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يحتاج تنفيذ هذا البرنامج الى توفر مساحة زمنية لا يكون الطالب مثقلا </w:t>
      </w:r>
      <w:proofErr w:type="spellStart"/>
      <w:r>
        <w:rPr>
          <w:rFonts w:ascii="Sakkal Majalla" w:hAnsi="Sakkal Majalla" w:cs="Sakkal Majalla" w:hint="cs"/>
          <w:b/>
          <w:bCs/>
          <w:sz w:val="32"/>
          <w:szCs w:val="32"/>
          <w:rtl/>
          <w:lang w:bidi="ar-DZ"/>
        </w:rPr>
        <w:t>بالاعباء</w:t>
      </w:r>
      <w:proofErr w:type="spellEnd"/>
      <w:r>
        <w:rPr>
          <w:rFonts w:ascii="Sakkal Majalla" w:hAnsi="Sakkal Majalla" w:cs="Sakkal Majalla" w:hint="cs"/>
          <w:b/>
          <w:bCs/>
          <w:sz w:val="32"/>
          <w:szCs w:val="32"/>
          <w:rtl/>
          <w:lang w:bidi="ar-DZ"/>
        </w:rPr>
        <w:t xml:space="preserve"> </w:t>
      </w:r>
      <w:proofErr w:type="spellStart"/>
      <w:r>
        <w:rPr>
          <w:rFonts w:ascii="Sakkal Majalla" w:hAnsi="Sakkal Majalla" w:cs="Sakkal Majalla" w:hint="cs"/>
          <w:b/>
          <w:bCs/>
          <w:sz w:val="32"/>
          <w:szCs w:val="32"/>
          <w:rtl/>
          <w:lang w:bidi="ar-DZ"/>
        </w:rPr>
        <w:t>البيداغوجية</w:t>
      </w:r>
      <w:proofErr w:type="spellEnd"/>
      <w:r>
        <w:rPr>
          <w:rFonts w:ascii="Sakkal Majalla" w:hAnsi="Sakkal Majalla" w:cs="Sakkal Majalla" w:hint="cs"/>
          <w:b/>
          <w:bCs/>
          <w:sz w:val="32"/>
          <w:szCs w:val="32"/>
          <w:rtl/>
          <w:lang w:bidi="ar-DZ"/>
        </w:rPr>
        <w:t xml:space="preserve"> ورأينا أن تكون هذه الدورة بعد امتحانات السداسي الاول </w:t>
      </w:r>
      <w:proofErr w:type="spellStart"/>
      <w:r>
        <w:rPr>
          <w:rFonts w:ascii="Sakkal Majalla" w:hAnsi="Sakkal Majalla" w:cs="Sakkal Majalla" w:hint="cs"/>
          <w:b/>
          <w:bCs/>
          <w:sz w:val="32"/>
          <w:szCs w:val="32"/>
          <w:rtl/>
          <w:lang w:bidi="ar-DZ"/>
        </w:rPr>
        <w:t>،</w:t>
      </w:r>
      <w:proofErr w:type="spellEnd"/>
      <w:r>
        <w:rPr>
          <w:rFonts w:ascii="Sakkal Majalla" w:hAnsi="Sakkal Majalla" w:cs="Sakkal Majalla" w:hint="cs"/>
          <w:b/>
          <w:bCs/>
          <w:sz w:val="32"/>
          <w:szCs w:val="32"/>
          <w:rtl/>
          <w:lang w:bidi="ar-DZ"/>
        </w:rPr>
        <w:t xml:space="preserve"> حيث سيتم توزيع الحصص كتالي</w:t>
      </w:r>
      <w:r w:rsidR="00AA2437">
        <w:rPr>
          <w:rFonts w:ascii="Sakkal Majalla" w:hAnsi="Sakkal Majalla" w:cs="Sakkal Majalla" w:hint="cs"/>
          <w:b/>
          <w:bCs/>
          <w:sz w:val="32"/>
          <w:szCs w:val="32"/>
          <w:rtl/>
          <w:lang w:bidi="ar-DZ"/>
        </w:rPr>
        <w:t>:</w:t>
      </w:r>
    </w:p>
    <w:p w:rsidR="00103697" w:rsidRPr="00C64FDE" w:rsidRDefault="00103697" w:rsidP="00103697">
      <w:pPr>
        <w:bidi/>
        <w:rPr>
          <w:rFonts w:ascii="Sakkal Majalla" w:hAnsi="Sakkal Majalla" w:cs="Sakkal Majalla"/>
          <w:b/>
          <w:bCs/>
          <w:sz w:val="32"/>
          <w:szCs w:val="32"/>
          <w:u w:val="single"/>
          <w:rtl/>
          <w:lang w:bidi="ar-DZ"/>
        </w:rPr>
      </w:pPr>
      <w:r w:rsidRPr="00C64FDE">
        <w:rPr>
          <w:rFonts w:ascii="Sakkal Majalla" w:hAnsi="Sakkal Majalla" w:cs="Sakkal Majalla" w:hint="cs"/>
          <w:b/>
          <w:bCs/>
          <w:sz w:val="32"/>
          <w:szCs w:val="32"/>
          <w:u w:val="single"/>
          <w:rtl/>
          <w:lang w:bidi="ar-DZ"/>
        </w:rPr>
        <w:t>توز</w:t>
      </w:r>
      <w:r>
        <w:rPr>
          <w:rFonts w:ascii="Sakkal Majalla" w:hAnsi="Sakkal Majalla" w:cs="Sakkal Majalla" w:hint="cs"/>
          <w:b/>
          <w:bCs/>
          <w:sz w:val="32"/>
          <w:szCs w:val="32"/>
          <w:u w:val="single"/>
          <w:rtl/>
          <w:lang w:bidi="ar-DZ"/>
        </w:rPr>
        <w:t>ي</w:t>
      </w:r>
      <w:r w:rsidRPr="00C64FDE">
        <w:rPr>
          <w:rFonts w:ascii="Sakkal Majalla" w:hAnsi="Sakkal Majalla" w:cs="Sakkal Majalla" w:hint="cs"/>
          <w:b/>
          <w:bCs/>
          <w:sz w:val="32"/>
          <w:szCs w:val="32"/>
          <w:u w:val="single"/>
          <w:rtl/>
          <w:lang w:bidi="ar-DZ"/>
        </w:rPr>
        <w:t>ع حصص برنامج الدورة كتالي:</w:t>
      </w:r>
    </w:p>
    <w:tbl>
      <w:tblPr>
        <w:bidiVisual/>
        <w:tblW w:w="15451"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1418"/>
        <w:gridCol w:w="3260"/>
        <w:gridCol w:w="1276"/>
        <w:gridCol w:w="2126"/>
        <w:gridCol w:w="2691"/>
        <w:gridCol w:w="1562"/>
      </w:tblGrid>
      <w:tr w:rsidR="00103697" w:rsidRPr="0085593E" w:rsidTr="00831C90">
        <w:tc>
          <w:tcPr>
            <w:tcW w:w="31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اسم ولقب الاستاذ</w:t>
            </w:r>
          </w:p>
        </w:tc>
        <w:tc>
          <w:tcPr>
            <w:tcW w:w="14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نوعية التظ</w:t>
            </w:r>
            <w:r w:rsidRPr="0085593E">
              <w:rPr>
                <w:rFonts w:ascii="Sakkal Majalla" w:hAnsi="Sakkal Majalla" w:cs="Sakkal Majalla" w:hint="cs"/>
                <w:b/>
                <w:bCs/>
                <w:sz w:val="28"/>
                <w:szCs w:val="28"/>
                <w:rtl/>
                <w:lang w:bidi="ar-DZ"/>
              </w:rPr>
              <w:t>اهرة</w:t>
            </w:r>
          </w:p>
        </w:tc>
        <w:tc>
          <w:tcPr>
            <w:tcW w:w="3260"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عنوان المداخلة</w:t>
            </w:r>
          </w:p>
        </w:tc>
        <w:tc>
          <w:tcPr>
            <w:tcW w:w="1276"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تاريخ النشاط</w:t>
            </w:r>
          </w:p>
        </w:tc>
        <w:tc>
          <w:tcPr>
            <w:tcW w:w="2126"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الحيز المكاني</w:t>
            </w:r>
          </w:p>
        </w:tc>
        <w:tc>
          <w:tcPr>
            <w:tcW w:w="2691"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المستوى المعني</w:t>
            </w:r>
          </w:p>
        </w:tc>
        <w:tc>
          <w:tcPr>
            <w:tcW w:w="1562"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التوقيت</w:t>
            </w:r>
          </w:p>
        </w:tc>
      </w:tr>
      <w:tr w:rsidR="00103697" w:rsidRPr="0085593E" w:rsidTr="00831C90">
        <w:trPr>
          <w:trHeight w:val="1664"/>
        </w:trPr>
        <w:tc>
          <w:tcPr>
            <w:tcW w:w="31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د. حجاج قاسم,</w:t>
            </w:r>
          </w:p>
          <w:p w:rsidR="00103697" w:rsidRPr="0085593E" w:rsidRDefault="00103697" w:rsidP="00ED6395">
            <w:pPr>
              <w:bidi/>
              <w:spacing w:after="0" w:line="240" w:lineRule="auto"/>
              <w:rPr>
                <w:rFonts w:ascii="Sakkal Majalla" w:hAnsi="Sakkal Majalla" w:cs="Sakkal Majalla"/>
                <w:b/>
                <w:bCs/>
                <w:sz w:val="28"/>
                <w:szCs w:val="28"/>
                <w:rtl/>
                <w:lang w:bidi="ar-DZ"/>
              </w:rPr>
            </w:pPr>
          </w:p>
        </w:tc>
        <w:tc>
          <w:tcPr>
            <w:tcW w:w="1418" w:type="dxa"/>
            <w:vMerge w:val="restart"/>
          </w:tcPr>
          <w:p w:rsidR="00103697"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 xml:space="preserve">تنشيط ندوة علمية </w:t>
            </w:r>
          </w:p>
          <w:p w:rsidR="00103697" w:rsidRPr="0085593E" w:rsidRDefault="00103697" w:rsidP="00827E1F">
            <w:pPr>
              <w:bidi/>
              <w:spacing w:after="0" w:line="240" w:lineRule="auto"/>
              <w:rPr>
                <w:rFonts w:ascii="Sakkal Majalla" w:hAnsi="Sakkal Majalla" w:cs="Sakkal Majalla"/>
                <w:b/>
                <w:bCs/>
                <w:sz w:val="28"/>
                <w:szCs w:val="28"/>
                <w:rtl/>
                <w:lang w:bidi="ar-DZ"/>
              </w:rPr>
            </w:pPr>
          </w:p>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3260"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مناهج استشراف بعض قضايا الدولية</w:t>
            </w:r>
          </w:p>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1276" w:type="dxa"/>
            <w:vMerge w:val="restart"/>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17-02-2015</w:t>
            </w: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103697" w:rsidRPr="0085593E" w:rsidRDefault="00103697" w:rsidP="00827E1F">
            <w:pPr>
              <w:bidi/>
              <w:spacing w:after="0" w:line="240" w:lineRule="auto"/>
              <w:rPr>
                <w:rFonts w:ascii="Sakkal Majalla" w:hAnsi="Sakkal Majalla" w:cs="Sakkal Majalla"/>
                <w:b/>
                <w:bCs/>
                <w:sz w:val="28"/>
                <w:szCs w:val="28"/>
                <w:lang w:bidi="ar-DZ"/>
              </w:rPr>
            </w:pPr>
          </w:p>
        </w:tc>
        <w:tc>
          <w:tcPr>
            <w:tcW w:w="2126" w:type="dxa"/>
            <w:vMerge w:val="restart"/>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 xml:space="preserve">مدرج أ </w:t>
            </w:r>
            <w:r w:rsidRPr="0085593E">
              <w:rPr>
                <w:rFonts w:ascii="Sakkal Majalla" w:hAnsi="Sakkal Majalla" w:cs="Sakkal Majalla"/>
                <w:b/>
                <w:bCs/>
                <w:sz w:val="28"/>
                <w:szCs w:val="28"/>
                <w:lang w:bidi="ar-DZ"/>
              </w:rPr>
              <w:t>200</w:t>
            </w: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03713B" w:rsidRDefault="0003713B" w:rsidP="0003713B">
            <w:pPr>
              <w:bidi/>
              <w:spacing w:after="0"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قاعة مناقشات </w:t>
            </w:r>
          </w:p>
          <w:p w:rsidR="0003713B" w:rsidRDefault="0003713B" w:rsidP="0003713B">
            <w:pPr>
              <w:bidi/>
              <w:spacing w:after="0"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الماجستير</w:t>
            </w:r>
          </w:p>
          <w:p w:rsidR="00103697" w:rsidRPr="0085593E" w:rsidRDefault="00103697" w:rsidP="00827E1F">
            <w:pPr>
              <w:bidi/>
              <w:spacing w:after="0" w:line="240" w:lineRule="auto"/>
              <w:rPr>
                <w:rFonts w:ascii="Sakkal Majalla" w:hAnsi="Sakkal Majalla" w:cs="Sakkal Majalla"/>
                <w:b/>
                <w:bCs/>
                <w:sz w:val="28"/>
                <w:szCs w:val="28"/>
                <w:lang w:bidi="ar-DZ"/>
              </w:rPr>
            </w:pPr>
          </w:p>
        </w:tc>
        <w:tc>
          <w:tcPr>
            <w:tcW w:w="2691"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طلبة </w:t>
            </w:r>
            <w:proofErr w:type="spellStart"/>
            <w:r>
              <w:rPr>
                <w:rFonts w:ascii="Sakkal Majalla" w:hAnsi="Sakkal Majalla" w:cs="Sakkal Majalla" w:hint="cs"/>
                <w:b/>
                <w:bCs/>
                <w:sz w:val="28"/>
                <w:szCs w:val="28"/>
                <w:rtl/>
                <w:lang w:bidi="ar-DZ"/>
              </w:rPr>
              <w:t>الماستير</w:t>
            </w:r>
            <w:proofErr w:type="spellEnd"/>
            <w:r>
              <w:rPr>
                <w:rFonts w:ascii="Sakkal Majalla" w:hAnsi="Sakkal Majalla" w:cs="Sakkal Majalla" w:hint="cs"/>
                <w:b/>
                <w:bCs/>
                <w:sz w:val="28"/>
                <w:szCs w:val="28"/>
                <w:rtl/>
                <w:lang w:bidi="ar-DZ"/>
              </w:rPr>
              <w:t xml:space="preserve"> و </w:t>
            </w:r>
            <w:r w:rsidRPr="0085593E">
              <w:rPr>
                <w:rFonts w:ascii="Sakkal Majalla" w:hAnsi="Sakkal Majalla" w:cs="Sakkal Majalla" w:hint="cs"/>
                <w:b/>
                <w:bCs/>
                <w:sz w:val="28"/>
                <w:szCs w:val="28"/>
                <w:rtl/>
                <w:lang w:bidi="ar-DZ"/>
              </w:rPr>
              <w:t>ليسانس نفس التخصص,</w:t>
            </w:r>
            <w:r>
              <w:rPr>
                <w:rFonts w:ascii="Sakkal Majalla" w:hAnsi="Sakkal Majalla" w:cs="Sakkal Majalla" w:hint="cs"/>
                <w:b/>
                <w:bCs/>
                <w:sz w:val="28"/>
                <w:szCs w:val="28"/>
                <w:rtl/>
                <w:lang w:bidi="ar-DZ"/>
              </w:rPr>
              <w:t>ع سياسية</w:t>
            </w:r>
          </w:p>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1562" w:type="dxa"/>
          </w:tcPr>
          <w:p w:rsidR="00103697" w:rsidRPr="0085593E" w:rsidRDefault="00103697" w:rsidP="00827E1F">
            <w:pPr>
              <w:bidi/>
              <w:spacing w:after="0" w:line="240" w:lineRule="auto"/>
              <w:rPr>
                <w:rFonts w:ascii="Sakkal Majalla" w:hAnsi="Sakkal Majalla" w:cs="Sakkal Majalla"/>
                <w:b/>
                <w:bCs/>
                <w:sz w:val="28"/>
                <w:szCs w:val="28"/>
                <w:lang w:bidi="ar-DZ"/>
              </w:rPr>
            </w:pPr>
            <w:r>
              <w:rPr>
                <w:rFonts w:ascii="Sakkal Majalla" w:hAnsi="Sakkal Majalla" w:cs="Sakkal Majalla" w:hint="cs"/>
                <w:b/>
                <w:bCs/>
                <w:sz w:val="28"/>
                <w:szCs w:val="28"/>
                <w:rtl/>
                <w:lang w:bidi="ar-DZ"/>
              </w:rPr>
              <w:t>08:00-11:30</w:t>
            </w:r>
          </w:p>
        </w:tc>
      </w:tr>
      <w:tr w:rsidR="00103697" w:rsidRPr="0085593E" w:rsidTr="00831C90">
        <w:trPr>
          <w:trHeight w:val="1064"/>
        </w:trPr>
        <w:tc>
          <w:tcPr>
            <w:tcW w:w="3118"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د,قاسم </w:t>
            </w:r>
            <w:proofErr w:type="spellStart"/>
            <w:r>
              <w:rPr>
                <w:rFonts w:ascii="Sakkal Majalla" w:hAnsi="Sakkal Majalla" w:cs="Sakkal Majalla" w:hint="cs"/>
                <w:b/>
                <w:bCs/>
                <w:sz w:val="28"/>
                <w:szCs w:val="28"/>
                <w:rtl/>
                <w:lang w:bidi="ar-DZ"/>
              </w:rPr>
              <w:t>ميلود</w:t>
            </w:r>
            <w:proofErr w:type="spellEnd"/>
          </w:p>
          <w:p w:rsidR="00103697" w:rsidRPr="0085593E" w:rsidRDefault="00103697" w:rsidP="00CB6515">
            <w:pPr>
              <w:bidi/>
              <w:spacing w:after="0" w:line="240" w:lineRule="auto"/>
              <w:rPr>
                <w:rFonts w:ascii="Sakkal Majalla" w:hAnsi="Sakkal Majalla" w:cs="Sakkal Majalla"/>
                <w:b/>
                <w:bCs/>
                <w:sz w:val="28"/>
                <w:szCs w:val="28"/>
                <w:rtl/>
                <w:lang w:bidi="ar-DZ"/>
              </w:rPr>
            </w:pPr>
          </w:p>
        </w:tc>
        <w:tc>
          <w:tcPr>
            <w:tcW w:w="1418" w:type="dxa"/>
            <w:vMerge/>
          </w:tcPr>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3260"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الاخطاء الشائعة في كتابة البحوث والرسائل العلمية</w:t>
            </w:r>
          </w:p>
        </w:tc>
        <w:tc>
          <w:tcPr>
            <w:tcW w:w="1276" w:type="dxa"/>
            <w:vMerge/>
          </w:tcPr>
          <w:p w:rsidR="00103697" w:rsidRPr="0085593E" w:rsidRDefault="00103697" w:rsidP="00827E1F">
            <w:pPr>
              <w:bidi/>
              <w:spacing w:after="0" w:line="240" w:lineRule="auto"/>
              <w:rPr>
                <w:rFonts w:ascii="Sakkal Majalla" w:hAnsi="Sakkal Majalla" w:cs="Sakkal Majalla"/>
                <w:b/>
                <w:bCs/>
                <w:sz w:val="28"/>
                <w:szCs w:val="28"/>
                <w:lang w:bidi="ar-DZ"/>
              </w:rPr>
            </w:pPr>
          </w:p>
        </w:tc>
        <w:tc>
          <w:tcPr>
            <w:tcW w:w="2126" w:type="dxa"/>
            <w:vMerge/>
          </w:tcPr>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2691" w:type="dxa"/>
          </w:tcPr>
          <w:p w:rsidR="00103697" w:rsidRPr="0085593E" w:rsidRDefault="00103697" w:rsidP="0003713B">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طلبة الما</w:t>
            </w:r>
            <w:r w:rsidR="0003713B">
              <w:rPr>
                <w:rFonts w:ascii="Sakkal Majalla" w:hAnsi="Sakkal Majalla" w:cs="Sakkal Majalla" w:hint="cs"/>
                <w:b/>
                <w:bCs/>
                <w:sz w:val="28"/>
                <w:szCs w:val="28"/>
                <w:rtl/>
                <w:lang w:bidi="ar-DZ"/>
              </w:rPr>
              <w:t>ج</w:t>
            </w:r>
            <w:r>
              <w:rPr>
                <w:rFonts w:ascii="Sakkal Majalla" w:hAnsi="Sakkal Majalla" w:cs="Sakkal Majalla" w:hint="cs"/>
                <w:b/>
                <w:bCs/>
                <w:sz w:val="28"/>
                <w:szCs w:val="28"/>
                <w:rtl/>
                <w:lang w:bidi="ar-DZ"/>
              </w:rPr>
              <w:t>ستير  والدكتوراه علوم سياسية وحقوق</w:t>
            </w:r>
          </w:p>
        </w:tc>
        <w:tc>
          <w:tcPr>
            <w:tcW w:w="1562" w:type="dxa"/>
          </w:tcPr>
          <w:p w:rsidR="00103697" w:rsidRPr="0085593E" w:rsidRDefault="00103697" w:rsidP="00827E1F">
            <w:pPr>
              <w:bidi/>
              <w:spacing w:after="0" w:line="240" w:lineRule="auto"/>
              <w:rPr>
                <w:rFonts w:ascii="Sakkal Majalla" w:hAnsi="Sakkal Majalla" w:cs="Sakkal Majalla"/>
                <w:b/>
                <w:bCs/>
                <w:sz w:val="28"/>
                <w:szCs w:val="28"/>
                <w:lang w:bidi="ar-DZ"/>
              </w:rPr>
            </w:pPr>
            <w:r>
              <w:rPr>
                <w:rFonts w:ascii="Sakkal Majalla" w:hAnsi="Sakkal Majalla" w:cs="Sakkal Majalla" w:hint="cs"/>
                <w:b/>
                <w:bCs/>
                <w:sz w:val="28"/>
                <w:szCs w:val="28"/>
                <w:rtl/>
                <w:lang w:bidi="ar-DZ"/>
              </w:rPr>
              <w:t>13:30-16:00</w:t>
            </w:r>
          </w:p>
        </w:tc>
      </w:tr>
      <w:tr w:rsidR="00103697" w:rsidRPr="0085593E" w:rsidTr="00831C90">
        <w:trPr>
          <w:trHeight w:val="843"/>
        </w:trPr>
        <w:tc>
          <w:tcPr>
            <w:tcW w:w="3118" w:type="dxa"/>
          </w:tcPr>
          <w:p w:rsidR="00103697"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 xml:space="preserve">د.أبي </w:t>
            </w:r>
            <w:proofErr w:type="spellStart"/>
            <w:r w:rsidRPr="0085593E">
              <w:rPr>
                <w:rFonts w:ascii="Sakkal Majalla" w:hAnsi="Sakkal Majalla" w:cs="Sakkal Majalla" w:hint="cs"/>
                <w:b/>
                <w:bCs/>
                <w:sz w:val="28"/>
                <w:szCs w:val="28"/>
                <w:rtl/>
                <w:lang w:bidi="ar-DZ"/>
              </w:rPr>
              <w:t>ميلود</w:t>
            </w:r>
            <w:proofErr w:type="spellEnd"/>
            <w:r w:rsidRPr="0085593E">
              <w:rPr>
                <w:rFonts w:ascii="Sakkal Majalla" w:hAnsi="Sakkal Majalla" w:cs="Sakkal Majalla" w:hint="cs"/>
                <w:b/>
                <w:bCs/>
                <w:sz w:val="28"/>
                <w:szCs w:val="28"/>
                <w:rtl/>
                <w:lang w:bidi="ar-DZ"/>
              </w:rPr>
              <w:t xml:space="preserve"> </w:t>
            </w:r>
            <w:r>
              <w:rPr>
                <w:rFonts w:ascii="Sakkal Majalla" w:hAnsi="Sakkal Majalla" w:cs="Sakkal Majalla" w:hint="cs"/>
                <w:b/>
                <w:bCs/>
                <w:sz w:val="28"/>
                <w:szCs w:val="28"/>
                <w:rtl/>
                <w:lang w:bidi="ar-DZ"/>
              </w:rPr>
              <w:t>فتحي</w:t>
            </w:r>
          </w:p>
          <w:p w:rsidR="00103697" w:rsidRDefault="00103697" w:rsidP="00827E1F">
            <w:pPr>
              <w:bidi/>
              <w:spacing w:after="0" w:line="240" w:lineRule="auto"/>
              <w:rPr>
                <w:rFonts w:ascii="Sakkal Majalla" w:hAnsi="Sakkal Majalla" w:cs="Sakkal Majalla"/>
                <w:b/>
                <w:bCs/>
                <w:sz w:val="28"/>
                <w:szCs w:val="28"/>
                <w:rtl/>
                <w:lang w:bidi="ar-DZ"/>
              </w:rPr>
            </w:pPr>
          </w:p>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14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 xml:space="preserve">دورة تكوينية </w:t>
            </w:r>
          </w:p>
        </w:tc>
        <w:tc>
          <w:tcPr>
            <w:tcW w:w="3260" w:type="dxa"/>
          </w:tcPr>
          <w:p w:rsidR="00103697"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 xml:space="preserve">إثبات الفروض </w:t>
            </w:r>
            <w:r w:rsidR="00831C90">
              <w:rPr>
                <w:rFonts w:ascii="Sakkal Majalla" w:hAnsi="Sakkal Majalla" w:cs="Sakkal Majalla" w:hint="cs"/>
                <w:b/>
                <w:bCs/>
                <w:sz w:val="28"/>
                <w:szCs w:val="28"/>
                <w:rtl/>
                <w:lang w:bidi="ar-DZ"/>
              </w:rPr>
              <w:t xml:space="preserve">الصفرية والبديلة في الدراسات </w:t>
            </w:r>
            <w:proofErr w:type="spellStart"/>
            <w:r w:rsidR="00831C90">
              <w:rPr>
                <w:rFonts w:ascii="Sakkal Majalla" w:hAnsi="Sakkal Majalla" w:cs="Sakkal Majalla" w:hint="cs"/>
                <w:b/>
                <w:bCs/>
                <w:sz w:val="28"/>
                <w:szCs w:val="28"/>
                <w:rtl/>
                <w:lang w:bidi="ar-DZ"/>
              </w:rPr>
              <w:t>الأ</w:t>
            </w:r>
            <w:r w:rsidRPr="0085593E">
              <w:rPr>
                <w:rFonts w:ascii="Sakkal Majalla" w:hAnsi="Sakkal Majalla" w:cs="Sakkal Majalla" w:hint="cs"/>
                <w:b/>
                <w:bCs/>
                <w:sz w:val="28"/>
                <w:szCs w:val="28"/>
                <w:rtl/>
                <w:lang w:bidi="ar-DZ"/>
              </w:rPr>
              <w:t>مبريقية</w:t>
            </w:r>
            <w:r>
              <w:rPr>
                <w:rFonts w:ascii="Sakkal Majalla" w:hAnsi="Sakkal Majalla" w:cs="Sakkal Majalla" w:hint="cs"/>
                <w:b/>
                <w:bCs/>
                <w:sz w:val="28"/>
                <w:szCs w:val="28"/>
                <w:rtl/>
                <w:lang w:bidi="ar-DZ"/>
              </w:rPr>
              <w:t>،</w:t>
            </w:r>
            <w:proofErr w:type="spellEnd"/>
          </w:p>
          <w:p w:rsidR="00103697" w:rsidRPr="0085593E" w:rsidRDefault="00103697" w:rsidP="00CB6515">
            <w:pPr>
              <w:bidi/>
              <w:spacing w:after="0" w:line="240" w:lineRule="auto"/>
              <w:rPr>
                <w:rFonts w:ascii="Sakkal Majalla" w:hAnsi="Sakkal Majalla" w:cs="Sakkal Majalla"/>
                <w:b/>
                <w:bCs/>
                <w:sz w:val="28"/>
                <w:szCs w:val="28"/>
                <w:rtl/>
                <w:lang w:bidi="ar-DZ"/>
              </w:rPr>
            </w:pPr>
          </w:p>
        </w:tc>
        <w:tc>
          <w:tcPr>
            <w:tcW w:w="1276" w:type="dxa"/>
            <w:vMerge/>
          </w:tcPr>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2126"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قاعة الاجتماعات بالكلية</w:t>
            </w:r>
          </w:p>
        </w:tc>
        <w:tc>
          <w:tcPr>
            <w:tcW w:w="2691" w:type="dxa"/>
          </w:tcPr>
          <w:p w:rsidR="00103697" w:rsidRPr="0085593E" w:rsidRDefault="00831C90"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طلبة الماجستير  والدكتوراه/</w:t>
            </w:r>
            <w:r w:rsidR="00103697" w:rsidRPr="0085593E">
              <w:rPr>
                <w:rFonts w:ascii="Sakkal Majalla" w:hAnsi="Sakkal Majalla" w:cs="Sakkal Majalla" w:hint="cs"/>
                <w:b/>
                <w:bCs/>
                <w:sz w:val="28"/>
                <w:szCs w:val="28"/>
                <w:rtl/>
                <w:lang w:bidi="ar-DZ"/>
              </w:rPr>
              <w:t>حقوق وعلوم سياسية</w:t>
            </w:r>
          </w:p>
        </w:tc>
        <w:tc>
          <w:tcPr>
            <w:tcW w:w="1562"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b/>
                <w:bCs/>
                <w:sz w:val="28"/>
                <w:szCs w:val="28"/>
                <w:lang w:bidi="ar-DZ"/>
              </w:rPr>
              <w:t xml:space="preserve"> </w:t>
            </w:r>
            <w:r>
              <w:rPr>
                <w:rFonts w:ascii="Sakkal Majalla" w:hAnsi="Sakkal Majalla" w:cs="Sakkal Majalla" w:hint="cs"/>
                <w:b/>
                <w:bCs/>
                <w:sz w:val="28"/>
                <w:szCs w:val="28"/>
                <w:rtl/>
                <w:lang w:bidi="ar-DZ"/>
              </w:rPr>
              <w:t>08:00-11:30</w:t>
            </w:r>
          </w:p>
        </w:tc>
      </w:tr>
      <w:tr w:rsidR="00103697" w:rsidRPr="0085593E" w:rsidTr="00831C90">
        <w:trPr>
          <w:trHeight w:val="1690"/>
        </w:trPr>
        <w:tc>
          <w:tcPr>
            <w:tcW w:w="31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أ.د </w:t>
            </w:r>
            <w:proofErr w:type="spellStart"/>
            <w:r>
              <w:rPr>
                <w:rFonts w:ascii="Sakkal Majalla" w:hAnsi="Sakkal Majalla" w:cs="Sakkal Majalla" w:hint="cs"/>
                <w:b/>
                <w:bCs/>
                <w:sz w:val="28"/>
                <w:szCs w:val="28"/>
                <w:rtl/>
                <w:lang w:bidi="ar-DZ"/>
              </w:rPr>
              <w:t>بوحنية</w:t>
            </w:r>
            <w:proofErr w:type="spellEnd"/>
            <w:r>
              <w:rPr>
                <w:rFonts w:ascii="Sakkal Majalla" w:hAnsi="Sakkal Majalla" w:cs="Sakkal Majalla" w:hint="cs"/>
                <w:b/>
                <w:bCs/>
                <w:sz w:val="28"/>
                <w:szCs w:val="28"/>
                <w:rtl/>
                <w:lang w:bidi="ar-DZ"/>
              </w:rPr>
              <w:t xml:space="preserve"> قوي</w:t>
            </w:r>
          </w:p>
        </w:tc>
        <w:tc>
          <w:tcPr>
            <w:tcW w:w="14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بناء فكري</w:t>
            </w:r>
          </w:p>
        </w:tc>
        <w:tc>
          <w:tcPr>
            <w:tcW w:w="3260" w:type="dxa"/>
          </w:tcPr>
          <w:p w:rsidR="00103697" w:rsidRDefault="00103697" w:rsidP="00827E1F">
            <w:pPr>
              <w:bidi/>
              <w:spacing w:after="0" w:line="240" w:lineRule="auto"/>
              <w:rPr>
                <w:rFonts w:ascii="Sakkal Majalla" w:hAnsi="Sakkal Majalla" w:cs="Sakkal Majalla"/>
                <w:b/>
                <w:bCs/>
                <w:sz w:val="28"/>
                <w:szCs w:val="28"/>
                <w:rtl/>
                <w:lang w:bidi="ar-DZ"/>
              </w:rPr>
            </w:pPr>
            <w:proofErr w:type="spellStart"/>
            <w:r>
              <w:rPr>
                <w:rFonts w:ascii="Sakkal Majalla" w:hAnsi="Sakkal Majalla" w:cs="Sakkal Majalla" w:hint="cs"/>
                <w:b/>
                <w:bCs/>
                <w:sz w:val="28"/>
                <w:szCs w:val="28"/>
                <w:rtl/>
                <w:lang w:bidi="ar-DZ"/>
              </w:rPr>
              <w:t>ابستمولوجيا</w:t>
            </w:r>
            <w:proofErr w:type="spellEnd"/>
            <w:r>
              <w:rPr>
                <w:rFonts w:ascii="Sakkal Majalla" w:hAnsi="Sakkal Majalla" w:cs="Sakkal Majalla" w:hint="cs"/>
                <w:b/>
                <w:bCs/>
                <w:sz w:val="28"/>
                <w:szCs w:val="28"/>
                <w:rtl/>
                <w:lang w:bidi="ar-DZ"/>
              </w:rPr>
              <w:t xml:space="preserve">  العلو م السياسية</w:t>
            </w:r>
          </w:p>
          <w:p w:rsidR="00103697" w:rsidRPr="0085593E"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قراءة تحليلية  لمحتوى مكتبة كلية الحقوق والعلوم السياسية وكيفية الاستفادة منها لانجاز البحوث)</w:t>
            </w:r>
          </w:p>
        </w:tc>
        <w:tc>
          <w:tcPr>
            <w:tcW w:w="1276" w:type="dxa"/>
            <w:vMerge w:val="restart"/>
          </w:tcPr>
          <w:p w:rsidR="00103697" w:rsidRPr="0085593E"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18-02-2015</w:t>
            </w:r>
          </w:p>
          <w:p w:rsidR="00103697" w:rsidRPr="0085593E" w:rsidRDefault="00103697" w:rsidP="00827E1F">
            <w:pPr>
              <w:bidi/>
              <w:rPr>
                <w:rFonts w:ascii="Sakkal Majalla" w:hAnsi="Sakkal Majalla" w:cs="Sakkal Majalla"/>
                <w:b/>
                <w:bCs/>
                <w:sz w:val="28"/>
                <w:szCs w:val="28"/>
                <w:rtl/>
                <w:lang w:bidi="ar-DZ"/>
              </w:rPr>
            </w:pPr>
          </w:p>
        </w:tc>
        <w:tc>
          <w:tcPr>
            <w:tcW w:w="2126" w:type="dxa"/>
          </w:tcPr>
          <w:p w:rsidR="00103697" w:rsidRPr="0085593E" w:rsidRDefault="00103697" w:rsidP="00831C90">
            <w:pPr>
              <w:bidi/>
              <w:spacing w:after="0"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قاعة الاجتماعات بالكلية</w:t>
            </w:r>
          </w:p>
        </w:tc>
        <w:tc>
          <w:tcPr>
            <w:tcW w:w="2691"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طلبة الما</w:t>
            </w:r>
            <w:r w:rsidR="00831C90">
              <w:rPr>
                <w:rFonts w:ascii="Sakkal Majalla" w:hAnsi="Sakkal Majalla" w:cs="Sakkal Majalla" w:hint="cs"/>
                <w:b/>
                <w:bCs/>
                <w:sz w:val="28"/>
                <w:szCs w:val="28"/>
                <w:rtl/>
                <w:lang w:bidi="ar-DZ"/>
              </w:rPr>
              <w:t>جستير والدكتوراه (علوم سياسية ،</w:t>
            </w:r>
            <w:r>
              <w:rPr>
                <w:rFonts w:ascii="Sakkal Majalla" w:hAnsi="Sakkal Majalla" w:cs="Sakkal Majalla" w:hint="cs"/>
                <w:b/>
                <w:bCs/>
                <w:sz w:val="28"/>
                <w:szCs w:val="28"/>
                <w:rtl/>
                <w:lang w:bidi="ar-DZ"/>
              </w:rPr>
              <w:t>حقوق)</w:t>
            </w:r>
          </w:p>
          <w:p w:rsidR="00F910C3" w:rsidRPr="0085593E" w:rsidRDefault="00F910C3" w:rsidP="00F910C3">
            <w:pPr>
              <w:bidi/>
              <w:spacing w:after="0" w:line="240" w:lineRule="auto"/>
              <w:rPr>
                <w:rFonts w:ascii="Sakkal Majalla" w:hAnsi="Sakkal Majalla" w:cs="Sakkal Majalla"/>
                <w:b/>
                <w:bCs/>
                <w:sz w:val="28"/>
                <w:szCs w:val="28"/>
                <w:rtl/>
                <w:lang w:bidi="ar-DZ"/>
              </w:rPr>
            </w:pPr>
            <w:proofErr w:type="spellStart"/>
            <w:r>
              <w:rPr>
                <w:rFonts w:ascii="Sakkal Majalla" w:hAnsi="Sakkal Majalla" w:cs="Sakkal Majalla" w:hint="cs"/>
                <w:b/>
                <w:bCs/>
                <w:sz w:val="28"/>
                <w:szCs w:val="28"/>
                <w:rtl/>
                <w:lang w:bidi="ar-DZ"/>
              </w:rPr>
              <w:t>ملاحطة</w:t>
            </w:r>
            <w:proofErr w:type="spellEnd"/>
            <w:r>
              <w:rPr>
                <w:rFonts w:ascii="Sakkal Majalla" w:hAnsi="Sakkal Majalla" w:cs="Sakkal Majalla" w:hint="cs"/>
                <w:b/>
                <w:bCs/>
                <w:sz w:val="28"/>
                <w:szCs w:val="28"/>
                <w:rtl/>
                <w:lang w:bidi="ar-DZ"/>
              </w:rPr>
              <w:t xml:space="preserve">: حضور </w:t>
            </w:r>
            <w:proofErr w:type="spellStart"/>
            <w:r>
              <w:rPr>
                <w:rFonts w:ascii="Sakkal Majalla" w:hAnsi="Sakkal Majalla" w:cs="Sakkal Majalla" w:hint="cs"/>
                <w:b/>
                <w:bCs/>
                <w:sz w:val="28"/>
                <w:szCs w:val="28"/>
                <w:rtl/>
                <w:lang w:bidi="ar-DZ"/>
              </w:rPr>
              <w:t>مسؤولا</w:t>
            </w:r>
            <w:proofErr w:type="spellEnd"/>
            <w:r>
              <w:rPr>
                <w:rFonts w:ascii="Sakkal Majalla" w:hAnsi="Sakkal Majalla" w:cs="Sakkal Majalla" w:hint="cs"/>
                <w:b/>
                <w:bCs/>
                <w:sz w:val="28"/>
                <w:szCs w:val="28"/>
                <w:rtl/>
                <w:lang w:bidi="ar-DZ"/>
              </w:rPr>
              <w:t xml:space="preserve"> الشعبتين اجباري</w:t>
            </w:r>
          </w:p>
        </w:tc>
        <w:tc>
          <w:tcPr>
            <w:tcW w:w="1562" w:type="dxa"/>
          </w:tcPr>
          <w:p w:rsidR="00103697" w:rsidRPr="0085593E" w:rsidRDefault="0003713B" w:rsidP="0003713B">
            <w:pPr>
              <w:bidi/>
              <w:spacing w:before="240" w:after="0" w:line="240" w:lineRule="auto"/>
              <w:rPr>
                <w:rFonts w:ascii="Sakkal Majalla" w:hAnsi="Sakkal Majalla" w:cs="Sakkal Majalla"/>
                <w:b/>
                <w:bCs/>
                <w:sz w:val="28"/>
                <w:szCs w:val="28"/>
                <w:lang w:bidi="ar-DZ"/>
              </w:rPr>
            </w:pPr>
            <w:r>
              <w:rPr>
                <w:rFonts w:ascii="Sakkal Majalla" w:hAnsi="Sakkal Majalla" w:cs="Sakkal Majalla" w:hint="cs"/>
                <w:b/>
                <w:bCs/>
                <w:sz w:val="28"/>
                <w:szCs w:val="28"/>
                <w:rtl/>
                <w:lang w:bidi="ar-DZ"/>
              </w:rPr>
              <w:t>15.00-16.30</w:t>
            </w:r>
          </w:p>
        </w:tc>
      </w:tr>
      <w:tr w:rsidR="00103697" w:rsidRPr="0085593E" w:rsidTr="00831C90">
        <w:trPr>
          <w:trHeight w:val="1695"/>
        </w:trPr>
        <w:tc>
          <w:tcPr>
            <w:tcW w:w="31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د.بن زاهي منصور</w:t>
            </w:r>
          </w:p>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14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 xml:space="preserve">محاضرة </w:t>
            </w:r>
          </w:p>
        </w:tc>
        <w:tc>
          <w:tcPr>
            <w:tcW w:w="3260" w:type="dxa"/>
          </w:tcPr>
          <w:p w:rsidR="00103697" w:rsidRDefault="00103697" w:rsidP="00827E1F">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lang w:bidi="ar-DZ"/>
              </w:rPr>
              <w:t xml:space="preserve">كيفية إعداد </w:t>
            </w:r>
            <w:r>
              <w:rPr>
                <w:rFonts w:ascii="Sakkal Majalla" w:hAnsi="Sakkal Majalla" w:cs="Sakkal Majalla"/>
                <w:b/>
                <w:bCs/>
                <w:sz w:val="28"/>
                <w:szCs w:val="28"/>
                <w:lang w:bidi="ar-DZ"/>
              </w:rPr>
              <w:t xml:space="preserve">Poster </w:t>
            </w:r>
            <w:r>
              <w:rPr>
                <w:rFonts w:ascii="Sakkal Majalla" w:hAnsi="Sakkal Majalla" w:cs="Sakkal Majalla" w:hint="cs"/>
                <w:b/>
                <w:bCs/>
                <w:sz w:val="28"/>
                <w:szCs w:val="28"/>
                <w:rtl/>
              </w:rPr>
              <w:t xml:space="preserve"> في اعمال المحاضرات والدروس.</w:t>
            </w:r>
          </w:p>
          <w:p w:rsidR="00103697" w:rsidRPr="00E21964" w:rsidRDefault="00103697" w:rsidP="00827E1F">
            <w:pPr>
              <w:bidi/>
              <w:spacing w:after="0" w:line="240" w:lineRule="auto"/>
              <w:rPr>
                <w:rFonts w:ascii="Sakkal Majalla" w:hAnsi="Sakkal Majalla" w:cs="Sakkal Majalla"/>
                <w:b/>
                <w:bCs/>
                <w:sz w:val="28"/>
                <w:szCs w:val="28"/>
                <w:rtl/>
              </w:rPr>
            </w:pPr>
          </w:p>
        </w:tc>
        <w:tc>
          <w:tcPr>
            <w:tcW w:w="1276" w:type="dxa"/>
            <w:vMerge/>
          </w:tcPr>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2126" w:type="dxa"/>
          </w:tcPr>
          <w:p w:rsidR="00103697" w:rsidRDefault="0003713B" w:rsidP="00831C90">
            <w:pPr>
              <w:bidi/>
              <w:spacing w:after="0"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قاعة مناقشات </w:t>
            </w:r>
          </w:p>
          <w:p w:rsidR="0003713B" w:rsidRDefault="0003713B" w:rsidP="0003713B">
            <w:pPr>
              <w:bidi/>
              <w:spacing w:after="0"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الماجستير</w:t>
            </w:r>
          </w:p>
          <w:p w:rsidR="00103697" w:rsidRPr="0085593E" w:rsidRDefault="00103697" w:rsidP="00827E1F">
            <w:pPr>
              <w:bidi/>
              <w:spacing w:after="0" w:line="240" w:lineRule="auto"/>
              <w:rPr>
                <w:rFonts w:ascii="Sakkal Majalla" w:hAnsi="Sakkal Majalla" w:cs="Sakkal Majalla"/>
                <w:b/>
                <w:bCs/>
                <w:sz w:val="28"/>
                <w:szCs w:val="28"/>
                <w:lang w:bidi="ar-DZ"/>
              </w:rPr>
            </w:pPr>
          </w:p>
        </w:tc>
        <w:tc>
          <w:tcPr>
            <w:tcW w:w="2691"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المحاضرة تعني</w:t>
            </w:r>
            <w:r>
              <w:rPr>
                <w:rFonts w:ascii="Sakkal Majalla" w:hAnsi="Sakkal Majalla" w:cs="Sakkal Majalla" w:hint="cs"/>
                <w:b/>
                <w:bCs/>
                <w:sz w:val="28"/>
                <w:szCs w:val="28"/>
                <w:rtl/>
                <w:lang w:bidi="ar-DZ"/>
              </w:rPr>
              <w:t xml:space="preserve"> كل </w:t>
            </w:r>
            <w:r w:rsidRPr="0085593E">
              <w:rPr>
                <w:rFonts w:ascii="Sakkal Majalla" w:hAnsi="Sakkal Majalla" w:cs="Sakkal Majalla" w:hint="cs"/>
                <w:b/>
                <w:bCs/>
                <w:sz w:val="28"/>
                <w:szCs w:val="28"/>
                <w:rtl/>
                <w:lang w:bidi="ar-DZ"/>
              </w:rPr>
              <w:t>الاساتذة لكلا القسمين</w:t>
            </w:r>
            <w:r>
              <w:rPr>
                <w:rFonts w:ascii="Sakkal Majalla" w:hAnsi="Sakkal Majalla" w:cs="Sakkal Majalla" w:hint="cs"/>
                <w:b/>
                <w:bCs/>
                <w:sz w:val="28"/>
                <w:szCs w:val="28"/>
                <w:rtl/>
                <w:lang w:bidi="ar-DZ"/>
              </w:rPr>
              <w:t>.</w:t>
            </w:r>
          </w:p>
        </w:tc>
        <w:tc>
          <w:tcPr>
            <w:tcW w:w="1562"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09:00-11:00</w:t>
            </w:r>
          </w:p>
          <w:p w:rsidR="00103697" w:rsidRDefault="00103697" w:rsidP="00827E1F">
            <w:pPr>
              <w:bidi/>
              <w:spacing w:after="0" w:line="240" w:lineRule="auto"/>
              <w:rPr>
                <w:rFonts w:ascii="Sakkal Majalla" w:hAnsi="Sakkal Majalla" w:cs="Sakkal Majalla"/>
                <w:b/>
                <w:bCs/>
                <w:sz w:val="28"/>
                <w:szCs w:val="28"/>
                <w:rtl/>
                <w:lang w:bidi="ar-DZ"/>
              </w:rPr>
            </w:pPr>
          </w:p>
          <w:p w:rsidR="00103697" w:rsidRDefault="00103697" w:rsidP="00827E1F">
            <w:pPr>
              <w:bidi/>
              <w:spacing w:after="0" w:line="240" w:lineRule="auto"/>
              <w:rPr>
                <w:rFonts w:ascii="Sakkal Majalla" w:hAnsi="Sakkal Majalla" w:cs="Sakkal Majalla"/>
                <w:b/>
                <w:bCs/>
                <w:sz w:val="28"/>
                <w:szCs w:val="28"/>
                <w:rtl/>
                <w:lang w:bidi="ar-DZ"/>
              </w:rPr>
            </w:pPr>
          </w:p>
          <w:p w:rsidR="00103697" w:rsidRPr="0085593E" w:rsidRDefault="00103697" w:rsidP="00827E1F">
            <w:pPr>
              <w:bidi/>
              <w:spacing w:after="0" w:line="240" w:lineRule="auto"/>
              <w:rPr>
                <w:rFonts w:ascii="Sakkal Majalla" w:hAnsi="Sakkal Majalla" w:cs="Sakkal Majalla"/>
                <w:b/>
                <w:bCs/>
                <w:sz w:val="28"/>
                <w:szCs w:val="28"/>
                <w:rtl/>
                <w:lang w:bidi="ar-DZ"/>
              </w:rPr>
            </w:pPr>
          </w:p>
        </w:tc>
      </w:tr>
      <w:tr w:rsidR="00103697" w:rsidRPr="0085593E" w:rsidTr="00831C90">
        <w:trPr>
          <w:trHeight w:val="1425"/>
        </w:trPr>
        <w:tc>
          <w:tcPr>
            <w:tcW w:w="3118" w:type="dxa"/>
          </w:tcPr>
          <w:p w:rsidR="00103697" w:rsidRDefault="00103697" w:rsidP="00827E1F">
            <w:pPr>
              <w:bidi/>
              <w:spacing w:after="0" w:line="240" w:lineRule="auto"/>
              <w:rPr>
                <w:rFonts w:ascii="Sakkal Majalla" w:hAnsi="Sakkal Majalla" w:cs="Sakkal Majalla"/>
                <w:b/>
                <w:bCs/>
                <w:sz w:val="28"/>
                <w:szCs w:val="28"/>
                <w:rtl/>
                <w:lang w:bidi="ar-DZ"/>
              </w:rPr>
            </w:pPr>
          </w:p>
          <w:p w:rsidR="00103697" w:rsidRPr="0085593E"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د. قوي جمال</w:t>
            </w:r>
          </w:p>
        </w:tc>
        <w:tc>
          <w:tcPr>
            <w:tcW w:w="1418"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ندوة</w:t>
            </w:r>
          </w:p>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3260"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شروط ومقومات كتابة مقال باللغة الانجليزية</w:t>
            </w:r>
            <w:r w:rsidR="00F910C3">
              <w:rPr>
                <w:rFonts w:ascii="Sakkal Majalla" w:hAnsi="Sakkal Majalla" w:cs="Sakkal Majalla" w:hint="cs"/>
                <w:b/>
                <w:bCs/>
                <w:sz w:val="28"/>
                <w:szCs w:val="28"/>
                <w:rtl/>
                <w:lang w:bidi="ar-DZ"/>
              </w:rPr>
              <w:t xml:space="preserve"> مع تبيان أنواع المجلات المتخصص من أجل إمكانية النشر</w:t>
            </w:r>
          </w:p>
          <w:p w:rsidR="00103697" w:rsidRDefault="00103697" w:rsidP="00827E1F">
            <w:pPr>
              <w:bidi/>
              <w:spacing w:after="0" w:line="240" w:lineRule="auto"/>
              <w:rPr>
                <w:rFonts w:ascii="Sakkal Majalla" w:hAnsi="Sakkal Majalla" w:cs="Sakkal Majalla"/>
                <w:b/>
                <w:bCs/>
                <w:sz w:val="28"/>
                <w:szCs w:val="28"/>
                <w:rtl/>
                <w:lang w:bidi="ar-DZ"/>
              </w:rPr>
            </w:pPr>
          </w:p>
        </w:tc>
        <w:tc>
          <w:tcPr>
            <w:tcW w:w="1276" w:type="dxa"/>
            <w:vMerge/>
          </w:tcPr>
          <w:p w:rsidR="00103697" w:rsidRDefault="00103697" w:rsidP="00827E1F">
            <w:pPr>
              <w:bidi/>
              <w:spacing w:after="0" w:line="240" w:lineRule="auto"/>
              <w:rPr>
                <w:rFonts w:ascii="Sakkal Majalla" w:hAnsi="Sakkal Majalla" w:cs="Sakkal Majalla"/>
                <w:b/>
                <w:bCs/>
                <w:sz w:val="28"/>
                <w:szCs w:val="28"/>
                <w:rtl/>
                <w:lang w:bidi="ar-DZ"/>
              </w:rPr>
            </w:pPr>
          </w:p>
        </w:tc>
        <w:tc>
          <w:tcPr>
            <w:tcW w:w="2126" w:type="dxa"/>
          </w:tcPr>
          <w:p w:rsidR="00103697" w:rsidRDefault="00103697" w:rsidP="00831C90">
            <w:pPr>
              <w:bidi/>
              <w:spacing w:after="0"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قاعة الاجتماعات بالكلية</w:t>
            </w:r>
          </w:p>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2691"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طلبة الماجستير والدكتوراه علوم سياسية والحقوق</w:t>
            </w:r>
          </w:p>
          <w:p w:rsidR="00103697" w:rsidRPr="0085593E" w:rsidRDefault="00103697" w:rsidP="00827E1F">
            <w:pPr>
              <w:bidi/>
              <w:spacing w:after="0" w:line="240" w:lineRule="auto"/>
              <w:rPr>
                <w:rFonts w:ascii="Sakkal Majalla" w:hAnsi="Sakkal Majalla" w:cs="Sakkal Majalla"/>
                <w:b/>
                <w:bCs/>
                <w:sz w:val="28"/>
                <w:szCs w:val="28"/>
                <w:rtl/>
                <w:lang w:bidi="ar-DZ"/>
              </w:rPr>
            </w:pPr>
          </w:p>
        </w:tc>
        <w:tc>
          <w:tcPr>
            <w:tcW w:w="1562" w:type="dxa"/>
          </w:tcPr>
          <w:p w:rsidR="00103697" w:rsidRDefault="0003713B"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09.00-11.00</w:t>
            </w:r>
          </w:p>
          <w:p w:rsidR="00103697" w:rsidRDefault="00103697" w:rsidP="00827E1F">
            <w:pPr>
              <w:bidi/>
              <w:spacing w:after="0" w:line="240" w:lineRule="auto"/>
              <w:rPr>
                <w:rFonts w:ascii="Sakkal Majalla" w:hAnsi="Sakkal Majalla" w:cs="Sakkal Majalla"/>
                <w:b/>
                <w:bCs/>
                <w:sz w:val="28"/>
                <w:szCs w:val="28"/>
                <w:rtl/>
                <w:lang w:bidi="ar-DZ"/>
              </w:rPr>
            </w:pPr>
          </w:p>
        </w:tc>
      </w:tr>
      <w:tr w:rsidR="00103697" w:rsidRPr="0085593E" w:rsidTr="00831C90">
        <w:trPr>
          <w:trHeight w:val="1582"/>
        </w:trPr>
        <w:tc>
          <w:tcPr>
            <w:tcW w:w="3118" w:type="dxa"/>
          </w:tcPr>
          <w:p w:rsidR="00103697" w:rsidRPr="00103697" w:rsidRDefault="00103697" w:rsidP="00827E1F">
            <w:pPr>
              <w:bidi/>
              <w:spacing w:after="0" w:line="240" w:lineRule="auto"/>
              <w:rPr>
                <w:rFonts w:ascii="Sakkal Majalla" w:hAnsi="Sakkal Majalla" w:cs="Sakkal Majalla"/>
                <w:b/>
                <w:bCs/>
                <w:sz w:val="28"/>
                <w:szCs w:val="28"/>
                <w:rtl/>
              </w:rPr>
            </w:pPr>
            <w:r w:rsidRPr="00103697">
              <w:rPr>
                <w:rFonts w:ascii="Sakkal Majalla" w:hAnsi="Sakkal Majalla" w:cs="Sakkal Majalla" w:hint="cs"/>
                <w:b/>
                <w:bCs/>
                <w:sz w:val="28"/>
                <w:szCs w:val="28"/>
                <w:rtl/>
              </w:rPr>
              <w:t xml:space="preserve">د. </w:t>
            </w:r>
            <w:proofErr w:type="spellStart"/>
            <w:r w:rsidRPr="00103697">
              <w:rPr>
                <w:rFonts w:ascii="Sakkal Majalla" w:hAnsi="Sakkal Majalla" w:cs="Sakkal Majalla" w:hint="cs"/>
                <w:b/>
                <w:bCs/>
                <w:sz w:val="28"/>
                <w:szCs w:val="28"/>
                <w:rtl/>
              </w:rPr>
              <w:t>مهداوي</w:t>
            </w:r>
            <w:proofErr w:type="spellEnd"/>
            <w:r w:rsidRPr="00103697">
              <w:rPr>
                <w:rFonts w:ascii="Sakkal Majalla" w:hAnsi="Sakkal Majalla" w:cs="Sakkal Majalla" w:hint="cs"/>
                <w:b/>
                <w:bCs/>
                <w:sz w:val="28"/>
                <w:szCs w:val="28"/>
                <w:rtl/>
              </w:rPr>
              <w:t xml:space="preserve"> عبد القادر</w:t>
            </w:r>
          </w:p>
          <w:p w:rsidR="00103697" w:rsidRPr="00CD0CA9" w:rsidRDefault="00103697" w:rsidP="00827E1F">
            <w:pPr>
              <w:bidi/>
              <w:spacing w:after="0"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د.بن محمد </w:t>
            </w:r>
            <w:proofErr w:type="spellStart"/>
            <w:r>
              <w:rPr>
                <w:rFonts w:ascii="Sakkal Majalla" w:hAnsi="Sakkal Majalla" w:cs="Sakkal Majalla" w:hint="cs"/>
                <w:b/>
                <w:bCs/>
                <w:sz w:val="32"/>
                <w:szCs w:val="32"/>
                <w:rtl/>
                <w:lang w:bidi="ar-DZ"/>
              </w:rPr>
              <w:t>محمد</w:t>
            </w:r>
            <w:proofErr w:type="spellEnd"/>
          </w:p>
        </w:tc>
        <w:tc>
          <w:tcPr>
            <w:tcW w:w="1418" w:type="dxa"/>
          </w:tcPr>
          <w:p w:rsidR="00103697" w:rsidRPr="0085593E" w:rsidRDefault="00103697" w:rsidP="00827E1F">
            <w:pPr>
              <w:bidi/>
              <w:spacing w:after="0" w:line="240" w:lineRule="auto"/>
              <w:rPr>
                <w:rFonts w:ascii="Sakkal Majalla" w:hAnsi="Sakkal Majalla" w:cs="Sakkal Majalla"/>
                <w:b/>
                <w:bCs/>
                <w:sz w:val="28"/>
                <w:szCs w:val="28"/>
                <w:rtl/>
                <w:lang w:bidi="ar-DZ"/>
              </w:rPr>
            </w:pPr>
            <w:r w:rsidRPr="0085593E">
              <w:rPr>
                <w:rFonts w:ascii="Sakkal Majalla" w:hAnsi="Sakkal Majalla" w:cs="Sakkal Majalla" w:hint="cs"/>
                <w:b/>
                <w:bCs/>
                <w:sz w:val="28"/>
                <w:szCs w:val="28"/>
                <w:rtl/>
                <w:lang w:bidi="ar-DZ"/>
              </w:rPr>
              <w:t>محاضرة</w:t>
            </w:r>
          </w:p>
        </w:tc>
        <w:tc>
          <w:tcPr>
            <w:tcW w:w="3260" w:type="dxa"/>
          </w:tcPr>
          <w:p w:rsidR="00103697" w:rsidRDefault="00103697" w:rsidP="00827E1F">
            <w:pPr>
              <w:bidi/>
              <w:spacing w:after="0"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شروط إعداد المقالات في الحقوق    و العلوم السياسية</w:t>
            </w:r>
            <w:r w:rsidR="00F910C3">
              <w:rPr>
                <w:rFonts w:ascii="Sakkal Majalla" w:hAnsi="Sakkal Majalla" w:cs="Sakkal Majalla" w:hint="cs"/>
                <w:b/>
                <w:bCs/>
                <w:sz w:val="28"/>
                <w:szCs w:val="28"/>
                <w:rtl/>
                <w:lang w:bidi="ar-DZ"/>
              </w:rPr>
              <w:t xml:space="preserve"> مع تبيان أنواع المجلات المتخصص من أجل إمكانية النشر</w:t>
            </w:r>
          </w:p>
        </w:tc>
        <w:tc>
          <w:tcPr>
            <w:tcW w:w="1276"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19-02-2015</w:t>
            </w:r>
          </w:p>
        </w:tc>
        <w:tc>
          <w:tcPr>
            <w:tcW w:w="2126"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قاعة الاجتماعات بالكلية</w:t>
            </w:r>
          </w:p>
          <w:p w:rsidR="00103697" w:rsidRDefault="00103697" w:rsidP="00827E1F">
            <w:pPr>
              <w:bidi/>
              <w:spacing w:after="0" w:line="240" w:lineRule="auto"/>
              <w:rPr>
                <w:rFonts w:ascii="Sakkal Majalla" w:hAnsi="Sakkal Majalla" w:cs="Sakkal Majalla"/>
                <w:b/>
                <w:bCs/>
                <w:sz w:val="28"/>
                <w:szCs w:val="28"/>
                <w:rtl/>
                <w:lang w:bidi="ar-DZ"/>
              </w:rPr>
            </w:pPr>
          </w:p>
        </w:tc>
        <w:tc>
          <w:tcPr>
            <w:tcW w:w="2691"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طلبة </w:t>
            </w:r>
            <w:r w:rsidR="00F910C3">
              <w:rPr>
                <w:rFonts w:ascii="Sakkal Majalla" w:hAnsi="Sakkal Majalla" w:cs="Sakkal Majalla" w:hint="cs"/>
                <w:b/>
                <w:bCs/>
                <w:sz w:val="28"/>
                <w:szCs w:val="28"/>
                <w:rtl/>
                <w:lang w:bidi="ar-DZ"/>
              </w:rPr>
              <w:t>الماجستير</w:t>
            </w:r>
            <w:r>
              <w:rPr>
                <w:rFonts w:ascii="Sakkal Majalla" w:hAnsi="Sakkal Majalla" w:cs="Sakkal Majalla" w:hint="cs"/>
                <w:b/>
                <w:bCs/>
                <w:sz w:val="28"/>
                <w:szCs w:val="28"/>
                <w:rtl/>
                <w:lang w:bidi="ar-DZ"/>
              </w:rPr>
              <w:t xml:space="preserve"> </w:t>
            </w:r>
            <w:r w:rsidR="00F910C3">
              <w:rPr>
                <w:rFonts w:ascii="Sakkal Majalla" w:hAnsi="Sakkal Majalla" w:cs="Sakkal Majalla" w:hint="cs"/>
                <w:b/>
                <w:bCs/>
                <w:sz w:val="28"/>
                <w:szCs w:val="28"/>
                <w:rtl/>
                <w:lang w:bidi="ar-DZ"/>
              </w:rPr>
              <w:t>و</w:t>
            </w:r>
            <w:r>
              <w:rPr>
                <w:rFonts w:ascii="Sakkal Majalla" w:hAnsi="Sakkal Majalla" w:cs="Sakkal Majalla" w:hint="cs"/>
                <w:b/>
                <w:bCs/>
                <w:sz w:val="28"/>
                <w:szCs w:val="28"/>
                <w:rtl/>
                <w:lang w:bidi="ar-DZ"/>
              </w:rPr>
              <w:t>الدكتوراه  علوم سياسية وحقوق</w:t>
            </w:r>
          </w:p>
        </w:tc>
        <w:tc>
          <w:tcPr>
            <w:tcW w:w="1562"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09:00-11:00</w:t>
            </w:r>
          </w:p>
          <w:p w:rsidR="00103697" w:rsidRDefault="00103697" w:rsidP="00827E1F">
            <w:pPr>
              <w:bidi/>
              <w:spacing w:after="0" w:line="240" w:lineRule="auto"/>
              <w:rPr>
                <w:rFonts w:ascii="Sakkal Majalla" w:hAnsi="Sakkal Majalla" w:cs="Sakkal Majalla"/>
                <w:b/>
                <w:bCs/>
                <w:sz w:val="28"/>
                <w:szCs w:val="28"/>
                <w:rtl/>
                <w:lang w:bidi="ar-DZ"/>
              </w:rPr>
            </w:pPr>
          </w:p>
        </w:tc>
      </w:tr>
      <w:tr w:rsidR="00103697" w:rsidRPr="0085593E" w:rsidTr="00831C90">
        <w:trPr>
          <w:trHeight w:val="1582"/>
        </w:trPr>
        <w:tc>
          <w:tcPr>
            <w:tcW w:w="3118" w:type="dxa"/>
          </w:tcPr>
          <w:p w:rsidR="00103697" w:rsidRPr="00F910C3" w:rsidRDefault="00103697" w:rsidP="00827E1F">
            <w:pPr>
              <w:bidi/>
              <w:rPr>
                <w:rFonts w:ascii="Sakkal Majalla" w:hAnsi="Sakkal Majalla" w:cs="Sakkal Majalla"/>
                <w:b/>
                <w:bCs/>
                <w:sz w:val="32"/>
                <w:szCs w:val="32"/>
                <w:rtl/>
                <w:lang w:bidi="ar-DZ"/>
              </w:rPr>
            </w:pPr>
            <w:r w:rsidRPr="00F910C3">
              <w:rPr>
                <w:rFonts w:ascii="Sakkal Majalla" w:hAnsi="Sakkal Majalla" w:cs="Sakkal Majalla" w:hint="cs"/>
                <w:b/>
                <w:bCs/>
                <w:sz w:val="32"/>
                <w:szCs w:val="32"/>
                <w:rtl/>
                <w:lang w:bidi="ar-DZ"/>
              </w:rPr>
              <w:t xml:space="preserve">د. </w:t>
            </w:r>
            <w:proofErr w:type="spellStart"/>
            <w:r w:rsidRPr="00F910C3">
              <w:rPr>
                <w:rFonts w:ascii="Sakkal Majalla" w:hAnsi="Sakkal Majalla" w:cs="Sakkal Majalla" w:hint="cs"/>
                <w:b/>
                <w:bCs/>
                <w:sz w:val="32"/>
                <w:szCs w:val="32"/>
                <w:rtl/>
                <w:lang w:bidi="ar-DZ"/>
              </w:rPr>
              <w:t>زرقون</w:t>
            </w:r>
            <w:proofErr w:type="spellEnd"/>
            <w:r w:rsidRPr="00F910C3">
              <w:rPr>
                <w:rFonts w:ascii="Sakkal Majalla" w:hAnsi="Sakkal Majalla" w:cs="Sakkal Majalla" w:hint="cs"/>
                <w:b/>
                <w:bCs/>
                <w:sz w:val="32"/>
                <w:szCs w:val="32"/>
                <w:rtl/>
                <w:lang w:bidi="ar-DZ"/>
              </w:rPr>
              <w:t xml:space="preserve"> نور الدين</w:t>
            </w:r>
          </w:p>
          <w:p w:rsidR="00103697" w:rsidRPr="002A3E2E" w:rsidRDefault="00103697" w:rsidP="00FA710A">
            <w:pPr>
              <w:bidi/>
              <w:spacing w:after="0" w:line="240" w:lineRule="auto"/>
              <w:rPr>
                <w:rFonts w:ascii="Sakkal Majalla" w:hAnsi="Sakkal Majalla" w:cs="Sakkal Majalla"/>
                <w:b/>
                <w:bCs/>
                <w:sz w:val="28"/>
                <w:szCs w:val="28"/>
                <w:rtl/>
              </w:rPr>
            </w:pPr>
            <w:r w:rsidRPr="00103697">
              <w:rPr>
                <w:rFonts w:ascii="Sakkal Majalla" w:hAnsi="Sakkal Majalla" w:cs="Sakkal Majalla" w:hint="cs"/>
                <w:b/>
                <w:bCs/>
                <w:sz w:val="28"/>
                <w:szCs w:val="28"/>
                <w:rtl/>
              </w:rPr>
              <w:t>أ.محمد بوليفة عمران</w:t>
            </w:r>
          </w:p>
        </w:tc>
        <w:tc>
          <w:tcPr>
            <w:tcW w:w="1418"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دورة تدريبية</w:t>
            </w:r>
          </w:p>
        </w:tc>
        <w:tc>
          <w:tcPr>
            <w:tcW w:w="3260"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المناهج الحديثة لانجاز الدراسات والبحوث القانونية</w:t>
            </w:r>
          </w:p>
        </w:tc>
        <w:tc>
          <w:tcPr>
            <w:tcW w:w="1276" w:type="dxa"/>
          </w:tcPr>
          <w:p w:rsidR="00103697" w:rsidRDefault="00103697" w:rsidP="00827E1F">
            <w:pPr>
              <w:bidi/>
              <w:spacing w:after="0" w:line="240" w:lineRule="auto"/>
              <w:rPr>
                <w:rFonts w:ascii="Sakkal Majalla" w:hAnsi="Sakkal Majalla" w:cs="Sakkal Majalla"/>
                <w:b/>
                <w:bCs/>
                <w:sz w:val="28"/>
                <w:szCs w:val="28"/>
                <w:rtl/>
                <w:lang w:bidi="ar-DZ"/>
              </w:rPr>
            </w:pPr>
          </w:p>
        </w:tc>
        <w:tc>
          <w:tcPr>
            <w:tcW w:w="2126"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مدرج أ 200</w:t>
            </w:r>
          </w:p>
        </w:tc>
        <w:tc>
          <w:tcPr>
            <w:tcW w:w="2691"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طلبة </w:t>
            </w:r>
            <w:proofErr w:type="spellStart"/>
            <w:r>
              <w:rPr>
                <w:rFonts w:ascii="Sakkal Majalla" w:hAnsi="Sakkal Majalla" w:cs="Sakkal Majalla" w:hint="cs"/>
                <w:b/>
                <w:bCs/>
                <w:sz w:val="28"/>
                <w:szCs w:val="28"/>
                <w:rtl/>
                <w:lang w:bidi="ar-DZ"/>
              </w:rPr>
              <w:t>الماستير</w:t>
            </w:r>
            <w:proofErr w:type="spellEnd"/>
            <w:r>
              <w:rPr>
                <w:rFonts w:ascii="Sakkal Majalla" w:hAnsi="Sakkal Majalla" w:cs="Sakkal Majalla" w:hint="cs"/>
                <w:b/>
                <w:bCs/>
                <w:sz w:val="28"/>
                <w:szCs w:val="28"/>
                <w:rtl/>
                <w:lang w:bidi="ar-DZ"/>
              </w:rPr>
              <w:t xml:space="preserve"> والدكتوراه  حقوق</w:t>
            </w:r>
          </w:p>
        </w:tc>
        <w:tc>
          <w:tcPr>
            <w:tcW w:w="1562" w:type="dxa"/>
          </w:tcPr>
          <w:p w:rsidR="00103697" w:rsidRDefault="00103697" w:rsidP="00827E1F">
            <w:pPr>
              <w:bidi/>
              <w:spacing w:after="0"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14.00-1600</w:t>
            </w:r>
          </w:p>
        </w:tc>
      </w:tr>
    </w:tbl>
    <w:p w:rsidR="00103697" w:rsidRPr="00CA45FD" w:rsidRDefault="00103697" w:rsidP="00FA710A">
      <w:pPr>
        <w:bidi/>
        <w:jc w:val="both"/>
        <w:rPr>
          <w:rFonts w:ascii="Traditional Arabic" w:hAnsi="Traditional Arabic" w:cs="Traditional Arabic"/>
          <w:sz w:val="52"/>
          <w:szCs w:val="52"/>
          <w:lang w:bidi="ar-DZ"/>
        </w:rPr>
      </w:pPr>
    </w:p>
    <w:sectPr w:rsidR="00103697" w:rsidRPr="00CA45FD" w:rsidSect="00103697">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4A6F"/>
    <w:multiLevelType w:val="hybridMultilevel"/>
    <w:tmpl w:val="A60ED5DE"/>
    <w:lvl w:ilvl="0" w:tplc="73A638B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3B3A5519"/>
    <w:multiLevelType w:val="hybridMultilevel"/>
    <w:tmpl w:val="ACD611D0"/>
    <w:lvl w:ilvl="0" w:tplc="73A638B4">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nsid w:val="3D3C623F"/>
    <w:multiLevelType w:val="hybridMultilevel"/>
    <w:tmpl w:val="08562AB2"/>
    <w:lvl w:ilvl="0" w:tplc="73A638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C44C18"/>
    <w:multiLevelType w:val="hybridMultilevel"/>
    <w:tmpl w:val="E6DE5F70"/>
    <w:lvl w:ilvl="0" w:tplc="73A638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0790A57"/>
    <w:multiLevelType w:val="hybridMultilevel"/>
    <w:tmpl w:val="ACF6FA2A"/>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savePreviewPicture/>
  <w:compat/>
  <w:rsids>
    <w:rsidRoot w:val="00B56794"/>
    <w:rsid w:val="0003713B"/>
    <w:rsid w:val="000732B9"/>
    <w:rsid w:val="00103697"/>
    <w:rsid w:val="001A107C"/>
    <w:rsid w:val="003329F3"/>
    <w:rsid w:val="003517AA"/>
    <w:rsid w:val="004747CC"/>
    <w:rsid w:val="0051683A"/>
    <w:rsid w:val="00517F70"/>
    <w:rsid w:val="006528EE"/>
    <w:rsid w:val="007E7CA9"/>
    <w:rsid w:val="00831C90"/>
    <w:rsid w:val="00AA2437"/>
    <w:rsid w:val="00B56794"/>
    <w:rsid w:val="00BA785B"/>
    <w:rsid w:val="00CA45FD"/>
    <w:rsid w:val="00CB6515"/>
    <w:rsid w:val="00D92C8A"/>
    <w:rsid w:val="00ED6395"/>
    <w:rsid w:val="00F910C3"/>
    <w:rsid w:val="00FA710A"/>
    <w:rsid w:val="00FD3F98"/>
    <w:rsid w:val="00FE3C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3A"/>
  </w:style>
  <w:style w:type="paragraph" w:styleId="Titre1">
    <w:name w:val="heading 1"/>
    <w:basedOn w:val="Normal"/>
    <w:next w:val="Normal"/>
    <w:link w:val="Titre1Car"/>
    <w:uiPriority w:val="9"/>
    <w:qFormat/>
    <w:rsid w:val="00B56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67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6794"/>
    <w:rPr>
      <w:rFonts w:ascii="Tahoma" w:hAnsi="Tahoma" w:cs="Tahoma"/>
      <w:sz w:val="16"/>
      <w:szCs w:val="16"/>
    </w:rPr>
  </w:style>
  <w:style w:type="character" w:customStyle="1" w:styleId="Titre1Car">
    <w:name w:val="Titre 1 Car"/>
    <w:basedOn w:val="Policepardfaut"/>
    <w:link w:val="Titre1"/>
    <w:uiPriority w:val="9"/>
    <w:rsid w:val="00B56794"/>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B567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5679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FA710A"/>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670</Words>
  <Characters>3689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rim</cp:lastModifiedBy>
  <cp:revision>2</cp:revision>
  <cp:lastPrinted>2015-02-10T10:57:00Z</cp:lastPrinted>
  <dcterms:created xsi:type="dcterms:W3CDTF">2015-02-17T07:52:00Z</dcterms:created>
  <dcterms:modified xsi:type="dcterms:W3CDTF">2015-02-17T07:52:00Z</dcterms:modified>
</cp:coreProperties>
</file>